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B9" w:rsidRDefault="005D40B9" w:rsidP="005D40B9">
      <w:pPr>
        <w:pStyle w:val="Heading1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138B3A7" wp14:editId="2750F7B1">
            <wp:simplePos x="0" y="0"/>
            <wp:positionH relativeFrom="margin">
              <wp:posOffset>-37907</wp:posOffset>
            </wp:positionH>
            <wp:positionV relativeFrom="paragraph">
              <wp:posOffset>-217805</wp:posOffset>
            </wp:positionV>
            <wp:extent cx="971550" cy="957770"/>
            <wp:effectExtent l="0" t="0" r="0" b="0"/>
            <wp:wrapNone/>
            <wp:docPr id="1" name="Picture 1" descr="large blue cricle with Perth East Public Library written in middle with books." title="Perth East Public 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th East Biblicommon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1" t="10401" r="7787" b="6187"/>
                    <a:stretch/>
                  </pic:blipFill>
                  <pic:spPr bwMode="auto">
                    <a:xfrm>
                      <a:off x="0" y="0"/>
                      <a:ext cx="971550" cy="95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t>Nintendo Switch</w:t>
      </w:r>
      <w:r>
        <w:t xml:space="preserve"> Lending Policy</w:t>
      </w:r>
    </w:p>
    <w:p w:rsidR="005D40B9" w:rsidRPr="00B07710" w:rsidRDefault="005D40B9" w:rsidP="005D40B9"/>
    <w:p w:rsidR="005D40B9" w:rsidRPr="003349DA" w:rsidRDefault="005D40B9" w:rsidP="005D40B9">
      <w:pPr>
        <w:pStyle w:val="Heading2"/>
        <w:rPr>
          <w:rFonts w:cs="Arial"/>
        </w:rPr>
      </w:pPr>
      <w:r w:rsidRPr="003349DA">
        <w:rPr>
          <w:rFonts w:cs="Arial"/>
        </w:rPr>
        <w:t>Statement of Purpose</w:t>
      </w:r>
    </w:p>
    <w:p w:rsidR="007568F5" w:rsidRPr="00EA5675" w:rsidRDefault="007568F5" w:rsidP="005D40B9">
      <w:pPr>
        <w:rPr>
          <w:rFonts w:cs="Arial"/>
        </w:rPr>
      </w:pPr>
      <w:r w:rsidRPr="00EA5675">
        <w:rPr>
          <w:rFonts w:cs="Arial"/>
        </w:rPr>
        <w:t>Nintendo Switch lending kit allows for individuals and families the opportunity to try a new gam</w:t>
      </w:r>
      <w:r w:rsidR="00E12ADF" w:rsidRPr="00EA5675">
        <w:rPr>
          <w:rFonts w:cs="Arial"/>
        </w:rPr>
        <w:t xml:space="preserve">ing system </w:t>
      </w:r>
      <w:r w:rsidR="00F52C34">
        <w:rPr>
          <w:rFonts w:cs="Arial"/>
        </w:rPr>
        <w:t>outside of the physical library space</w:t>
      </w:r>
      <w:r w:rsidR="006617C8" w:rsidRPr="00EA5675">
        <w:rPr>
          <w:rFonts w:cs="Arial"/>
        </w:rPr>
        <w:t>.</w:t>
      </w:r>
      <w:r w:rsidR="00B31D30" w:rsidRPr="00EA5675">
        <w:rPr>
          <w:rFonts w:cs="Arial"/>
        </w:rPr>
        <w:t xml:space="preserve"> </w:t>
      </w:r>
    </w:p>
    <w:p w:rsidR="007568F5" w:rsidRPr="00EA5675" w:rsidRDefault="007568F5" w:rsidP="005D40B9">
      <w:pPr>
        <w:rPr>
          <w:rFonts w:cs="Arial"/>
        </w:rPr>
      </w:pPr>
      <w:r w:rsidRPr="00EA5675">
        <w:rPr>
          <w:rFonts w:cs="Arial"/>
        </w:rPr>
        <w:t>The lending kit includes:</w:t>
      </w:r>
    </w:p>
    <w:p w:rsidR="007568F5" w:rsidRPr="00EA5675" w:rsidRDefault="007568F5" w:rsidP="007568F5">
      <w:pPr>
        <w:pStyle w:val="ListParagraph"/>
        <w:numPr>
          <w:ilvl w:val="0"/>
          <w:numId w:val="1"/>
        </w:numPr>
        <w:rPr>
          <w:rFonts w:cs="Arial"/>
        </w:rPr>
      </w:pPr>
      <w:r w:rsidRPr="00EA5675">
        <w:rPr>
          <w:rFonts w:cs="Arial"/>
        </w:rPr>
        <w:t>Nintendo Switch device</w:t>
      </w:r>
    </w:p>
    <w:p w:rsidR="007568F5" w:rsidRPr="00EA5675" w:rsidRDefault="007568F5" w:rsidP="007568F5">
      <w:pPr>
        <w:pStyle w:val="ListParagraph"/>
        <w:numPr>
          <w:ilvl w:val="0"/>
          <w:numId w:val="1"/>
        </w:numPr>
        <w:rPr>
          <w:rFonts w:cs="Arial"/>
        </w:rPr>
      </w:pPr>
      <w:r w:rsidRPr="00EA5675">
        <w:rPr>
          <w:rFonts w:cs="Arial"/>
        </w:rPr>
        <w:t>2 Joy-Con controllers</w:t>
      </w:r>
    </w:p>
    <w:p w:rsidR="007568F5" w:rsidRPr="00EA5675" w:rsidRDefault="007568F5" w:rsidP="007568F5">
      <w:pPr>
        <w:pStyle w:val="ListParagraph"/>
        <w:numPr>
          <w:ilvl w:val="0"/>
          <w:numId w:val="1"/>
        </w:numPr>
        <w:rPr>
          <w:rFonts w:cs="Arial"/>
        </w:rPr>
      </w:pPr>
      <w:r w:rsidRPr="00EA5675">
        <w:rPr>
          <w:rFonts w:cs="Arial"/>
        </w:rPr>
        <w:t>2 Joy-Con wrist straps</w:t>
      </w:r>
    </w:p>
    <w:p w:rsidR="007568F5" w:rsidRPr="00EA5675" w:rsidRDefault="007568F5" w:rsidP="007568F5">
      <w:pPr>
        <w:pStyle w:val="ListParagraph"/>
        <w:numPr>
          <w:ilvl w:val="0"/>
          <w:numId w:val="1"/>
        </w:numPr>
        <w:rPr>
          <w:rFonts w:cs="Arial"/>
        </w:rPr>
      </w:pPr>
      <w:r w:rsidRPr="00EA5675">
        <w:rPr>
          <w:rFonts w:cs="Arial"/>
        </w:rPr>
        <w:t>AC Adapter</w:t>
      </w:r>
    </w:p>
    <w:p w:rsidR="005D40B9" w:rsidRPr="00EA5675" w:rsidRDefault="007568F5" w:rsidP="005D40B9">
      <w:pPr>
        <w:pStyle w:val="ListParagraph"/>
        <w:numPr>
          <w:ilvl w:val="0"/>
          <w:numId w:val="1"/>
        </w:numPr>
        <w:rPr>
          <w:rFonts w:cs="Arial"/>
        </w:rPr>
      </w:pPr>
      <w:r w:rsidRPr="00EA5675">
        <w:rPr>
          <w:rFonts w:cs="Arial"/>
        </w:rPr>
        <w:t>Protective carrying case</w:t>
      </w:r>
    </w:p>
    <w:p w:rsidR="005D40B9" w:rsidRPr="00EA5675" w:rsidRDefault="00B31D30" w:rsidP="005D40B9">
      <w:pPr>
        <w:rPr>
          <w:rFonts w:cs="Arial"/>
        </w:rPr>
      </w:pPr>
      <w:r w:rsidRPr="00EA5675">
        <w:rPr>
          <w:rFonts w:cs="Arial"/>
        </w:rPr>
        <w:t>Nintendo Switch is</w:t>
      </w:r>
      <w:r w:rsidR="005D40B9" w:rsidRPr="00EA5675">
        <w:rPr>
          <w:rFonts w:cs="Arial"/>
        </w:rPr>
        <w:t xml:space="preserve"> portable and can travel with you – in the car, at home or at the park.</w:t>
      </w:r>
      <w:r w:rsidRPr="00EA5675">
        <w:rPr>
          <w:rFonts w:cs="Arial"/>
        </w:rPr>
        <w:t xml:space="preserve"> The device </w:t>
      </w:r>
      <w:proofErr w:type="gramStart"/>
      <w:r w:rsidRPr="00EA5675">
        <w:rPr>
          <w:rFonts w:cs="Arial"/>
        </w:rPr>
        <w:t>can be used</w:t>
      </w:r>
      <w:proofErr w:type="gramEnd"/>
      <w:r w:rsidRPr="00EA5675">
        <w:rPr>
          <w:rFonts w:cs="Arial"/>
        </w:rPr>
        <w:t xml:space="preserve"> for individual play or with </w:t>
      </w:r>
      <w:r w:rsidR="006617C8" w:rsidRPr="00EA5675">
        <w:rPr>
          <w:rFonts w:cs="Arial"/>
        </w:rPr>
        <w:t>friends</w:t>
      </w:r>
      <w:r w:rsidRPr="00EA5675">
        <w:rPr>
          <w:rFonts w:cs="Arial"/>
        </w:rPr>
        <w:t>.</w:t>
      </w:r>
    </w:p>
    <w:p w:rsidR="005D40B9" w:rsidRPr="003349DA" w:rsidRDefault="005D40B9" w:rsidP="005D40B9">
      <w:pPr>
        <w:rPr>
          <w:rFonts w:cs="Arial"/>
        </w:rPr>
      </w:pPr>
      <w:r w:rsidRPr="00EA5675">
        <w:rPr>
          <w:rFonts w:cs="Arial"/>
        </w:rPr>
        <w:t>Patrons must accept the following</w:t>
      </w:r>
      <w:r w:rsidRPr="007176B7">
        <w:rPr>
          <w:rFonts w:cs="Arial"/>
        </w:rPr>
        <w:t xml:space="preserve"> </w:t>
      </w:r>
      <w:hyperlink w:anchor="_Terms_of_Use" w:history="1">
        <w:r w:rsidRPr="007176B7">
          <w:rPr>
            <w:rStyle w:val="Hyperlink"/>
            <w:rFonts w:cs="Arial"/>
            <w:color w:val="auto"/>
          </w:rPr>
          <w:t>Terms of Use</w:t>
        </w:r>
      </w:hyperlink>
      <w:r w:rsidRPr="00EA5675">
        <w:rPr>
          <w:rFonts w:cs="Arial"/>
        </w:rPr>
        <w:t xml:space="preserve"> before </w:t>
      </w:r>
      <w:r w:rsidR="004D7E35" w:rsidRPr="00EA5675">
        <w:rPr>
          <w:rFonts w:cs="Arial"/>
        </w:rPr>
        <w:t>lending the Nintendo Switch kit</w:t>
      </w:r>
      <w:r w:rsidRPr="00EA5675">
        <w:rPr>
          <w:rFonts w:cs="Arial"/>
        </w:rPr>
        <w:t>:</w:t>
      </w:r>
    </w:p>
    <w:p w:rsidR="00C8268A" w:rsidRPr="003349DA" w:rsidRDefault="00C8268A" w:rsidP="00C8268A">
      <w:pPr>
        <w:pStyle w:val="Heading2"/>
        <w:rPr>
          <w:rFonts w:cs="Arial"/>
        </w:rPr>
      </w:pPr>
      <w:r w:rsidRPr="003349DA">
        <w:rPr>
          <w:rFonts w:cs="Arial"/>
        </w:rPr>
        <w:t>Terms of Use</w:t>
      </w:r>
    </w:p>
    <w:p w:rsidR="00C8268A" w:rsidRPr="003349DA" w:rsidRDefault="00C8268A" w:rsidP="003349DA">
      <w:pPr>
        <w:pStyle w:val="Heading3"/>
        <w:rPr>
          <w:rFonts w:ascii="Arial" w:hAnsi="Arial" w:cs="Arial"/>
        </w:rPr>
      </w:pPr>
      <w:r w:rsidRPr="003349DA">
        <w:rPr>
          <w:rFonts w:ascii="Arial" w:hAnsi="Arial" w:cs="Arial"/>
        </w:rPr>
        <w:t>Who can Borrow</w:t>
      </w:r>
    </w:p>
    <w:p w:rsidR="00C8268A" w:rsidRPr="003349DA" w:rsidRDefault="00E528E1" w:rsidP="00C8268A">
      <w:pPr>
        <w:rPr>
          <w:rFonts w:cs="Arial"/>
        </w:rPr>
      </w:pPr>
      <w:r w:rsidRPr="003349DA">
        <w:rPr>
          <w:rFonts w:cs="Arial"/>
        </w:rPr>
        <w:t>Nintendo Switch is</w:t>
      </w:r>
      <w:r w:rsidR="00C8268A" w:rsidRPr="003349DA">
        <w:rPr>
          <w:rFonts w:cs="Arial"/>
        </w:rPr>
        <w:t xml:space="preserve"> available to Perth East Public Library cardholders age 18+.  Library account must be in good standing</w:t>
      </w:r>
      <w:r w:rsidRPr="003349DA">
        <w:rPr>
          <w:rFonts w:cs="Arial"/>
        </w:rPr>
        <w:t xml:space="preserve"> (no outstanding fees)</w:t>
      </w:r>
      <w:r w:rsidR="00C8268A" w:rsidRPr="003349DA">
        <w:rPr>
          <w:rFonts w:cs="Arial"/>
        </w:rPr>
        <w:t>.</w:t>
      </w:r>
      <w:r w:rsidR="00DC2005">
        <w:rPr>
          <w:rFonts w:cs="Arial"/>
        </w:rPr>
        <w:t xml:space="preserve"> Patrons under 18 years of age must have a parent or guardian sign out the Nintendo Switch </w:t>
      </w:r>
      <w:r w:rsidR="004C360F">
        <w:rPr>
          <w:rFonts w:cs="Arial"/>
        </w:rPr>
        <w:t>kit</w:t>
      </w:r>
      <w:r w:rsidR="00DC2005">
        <w:rPr>
          <w:rFonts w:cs="Arial"/>
        </w:rPr>
        <w:t>.</w:t>
      </w:r>
    </w:p>
    <w:p w:rsidR="00C8268A" w:rsidRPr="003349DA" w:rsidRDefault="00131C68" w:rsidP="00C8268A">
      <w:pPr>
        <w:rPr>
          <w:rFonts w:cs="Arial"/>
        </w:rPr>
      </w:pPr>
      <w:r w:rsidRPr="003349DA">
        <w:rPr>
          <w:rFonts w:cs="Arial"/>
        </w:rPr>
        <w:t>Nintendo Switch</w:t>
      </w:r>
      <w:r w:rsidR="007F67BD">
        <w:rPr>
          <w:rFonts w:cs="Arial"/>
        </w:rPr>
        <w:t xml:space="preserve"> kit</w:t>
      </w:r>
      <w:r w:rsidR="00C8268A" w:rsidRPr="003349DA">
        <w:rPr>
          <w:rFonts w:cs="Arial"/>
        </w:rPr>
        <w:t xml:space="preserve"> will not circulate to other PCIN loaning libraries.</w:t>
      </w:r>
    </w:p>
    <w:p w:rsidR="00C8268A" w:rsidRPr="003349DA" w:rsidRDefault="00C8268A" w:rsidP="00C8268A">
      <w:pPr>
        <w:pStyle w:val="Heading3"/>
        <w:rPr>
          <w:rFonts w:ascii="Arial" w:hAnsi="Arial" w:cs="Arial"/>
          <w:color w:val="1F4E79" w:themeColor="accent1" w:themeShade="80"/>
        </w:rPr>
      </w:pPr>
      <w:r w:rsidRPr="003349DA">
        <w:rPr>
          <w:rFonts w:ascii="Arial" w:hAnsi="Arial" w:cs="Arial"/>
          <w:color w:val="1F4E79" w:themeColor="accent1" w:themeShade="80"/>
        </w:rPr>
        <w:t>How to Borrow</w:t>
      </w:r>
    </w:p>
    <w:p w:rsidR="00C8268A" w:rsidRPr="003349DA" w:rsidRDefault="00C8268A" w:rsidP="00C8268A">
      <w:pPr>
        <w:rPr>
          <w:rFonts w:cs="Arial"/>
        </w:rPr>
      </w:pPr>
      <w:r w:rsidRPr="003349DA">
        <w:rPr>
          <w:rFonts w:cs="Arial"/>
        </w:rPr>
        <w:t xml:space="preserve">Patrons can place a hold on the </w:t>
      </w:r>
      <w:r w:rsidR="00533128">
        <w:rPr>
          <w:rFonts w:cs="Arial"/>
        </w:rPr>
        <w:t>Nintendo Switch</w:t>
      </w:r>
      <w:r w:rsidR="00A361D8">
        <w:rPr>
          <w:rFonts w:cs="Arial"/>
        </w:rPr>
        <w:t xml:space="preserve"> kit</w:t>
      </w:r>
      <w:r w:rsidRPr="003349DA">
        <w:rPr>
          <w:rFonts w:cs="Arial"/>
        </w:rPr>
        <w:t xml:space="preserve"> via the library’s </w:t>
      </w:r>
      <w:hyperlink r:id="rId8" w:history="1">
        <w:r w:rsidRPr="003349DA">
          <w:rPr>
            <w:rStyle w:val="Hyperlink"/>
            <w:rFonts w:cs="Arial"/>
            <w:color w:val="1F4E79" w:themeColor="accent1" w:themeShade="80"/>
          </w:rPr>
          <w:t>online catalogue</w:t>
        </w:r>
      </w:hyperlink>
      <w:r w:rsidRPr="003349DA">
        <w:rPr>
          <w:rFonts w:cs="Arial"/>
        </w:rPr>
        <w:t>, by phone 519-595-8395 or in person at the library’s circulation desk.</w:t>
      </w:r>
    </w:p>
    <w:p w:rsidR="00C8268A" w:rsidRPr="003349DA" w:rsidRDefault="00824E82" w:rsidP="00C8268A">
      <w:pPr>
        <w:rPr>
          <w:rFonts w:cs="Arial"/>
        </w:rPr>
      </w:pPr>
      <w:r>
        <w:rPr>
          <w:rFonts w:cs="Arial"/>
        </w:rPr>
        <w:t>Nintendo Switch</w:t>
      </w:r>
      <w:r w:rsidR="00C8268A" w:rsidRPr="003349DA">
        <w:rPr>
          <w:rFonts w:cs="Arial"/>
        </w:rPr>
        <w:t xml:space="preserve"> </w:t>
      </w:r>
      <w:r w:rsidR="00FC51AF">
        <w:rPr>
          <w:rFonts w:cs="Arial"/>
        </w:rPr>
        <w:t xml:space="preserve">kit </w:t>
      </w:r>
      <w:proofErr w:type="gramStart"/>
      <w:r w:rsidR="00C8268A" w:rsidRPr="003349DA">
        <w:rPr>
          <w:rFonts w:cs="Arial"/>
        </w:rPr>
        <w:t>must be picked up</w:t>
      </w:r>
      <w:proofErr w:type="gramEnd"/>
      <w:r w:rsidR="00C8268A" w:rsidRPr="003349DA">
        <w:rPr>
          <w:rFonts w:cs="Arial"/>
        </w:rPr>
        <w:t xml:space="preserve"> within</w:t>
      </w:r>
      <w:r w:rsidR="00533128">
        <w:rPr>
          <w:rFonts w:cs="Arial"/>
        </w:rPr>
        <w:t xml:space="preserve"> </w:t>
      </w:r>
      <w:r w:rsidR="00FC51AF">
        <w:rPr>
          <w:rFonts w:cs="Arial"/>
        </w:rPr>
        <w:t>3</w:t>
      </w:r>
      <w:r w:rsidR="00C8268A" w:rsidRPr="003349DA">
        <w:rPr>
          <w:rFonts w:cs="Arial"/>
        </w:rPr>
        <w:t xml:space="preserve"> days of receiving the hold notification.</w:t>
      </w:r>
    </w:p>
    <w:p w:rsidR="00C8268A" w:rsidRPr="003349DA" w:rsidRDefault="00C8268A" w:rsidP="00C8268A">
      <w:pPr>
        <w:pStyle w:val="Heading3"/>
        <w:rPr>
          <w:rFonts w:ascii="Arial" w:hAnsi="Arial" w:cs="Arial"/>
          <w:color w:val="1F4E79" w:themeColor="accent1" w:themeShade="80"/>
        </w:rPr>
      </w:pPr>
      <w:r w:rsidRPr="003349DA">
        <w:rPr>
          <w:rFonts w:ascii="Arial" w:hAnsi="Arial" w:cs="Arial"/>
          <w:color w:val="1F4E79" w:themeColor="accent1" w:themeShade="80"/>
        </w:rPr>
        <w:t>Lending Period</w:t>
      </w:r>
    </w:p>
    <w:p w:rsidR="00C8268A" w:rsidRDefault="00824E82" w:rsidP="00C8268A">
      <w:pPr>
        <w:rPr>
          <w:rFonts w:cs="Arial"/>
        </w:rPr>
      </w:pPr>
      <w:r>
        <w:rPr>
          <w:rFonts w:cs="Arial"/>
        </w:rPr>
        <w:t>Nintendo Switch</w:t>
      </w:r>
      <w:r w:rsidR="00FC51AF">
        <w:rPr>
          <w:rFonts w:cs="Arial"/>
        </w:rPr>
        <w:t xml:space="preserve"> kit</w:t>
      </w:r>
      <w:r>
        <w:rPr>
          <w:rFonts w:cs="Arial"/>
        </w:rPr>
        <w:t xml:space="preserve"> is</w:t>
      </w:r>
      <w:r w:rsidR="00C8268A" w:rsidRPr="003349DA">
        <w:rPr>
          <w:rFonts w:cs="Arial"/>
        </w:rPr>
        <w:t xml:space="preserve"> ava</w:t>
      </w:r>
      <w:r w:rsidR="005D3286">
        <w:rPr>
          <w:rFonts w:cs="Arial"/>
        </w:rPr>
        <w:t>ilable for a 7-day loan period.</w:t>
      </w:r>
    </w:p>
    <w:p w:rsidR="005D3286" w:rsidRDefault="005D3286" w:rsidP="00C8268A">
      <w:pPr>
        <w:rPr>
          <w:rFonts w:cs="Arial"/>
        </w:rPr>
      </w:pPr>
      <w:r>
        <w:rPr>
          <w:rFonts w:cs="Arial"/>
        </w:rPr>
        <w:t>A patron may check out the lending kit immediately upon return if there is no waiting list.</w:t>
      </w:r>
    </w:p>
    <w:p w:rsidR="00267620" w:rsidRPr="003349DA" w:rsidRDefault="00267620" w:rsidP="00C8268A">
      <w:pPr>
        <w:rPr>
          <w:rFonts w:cs="Arial"/>
        </w:rPr>
      </w:pPr>
      <w:r>
        <w:rPr>
          <w:rFonts w:cs="Arial"/>
        </w:rPr>
        <w:t xml:space="preserve">The Nintendo Switch </w:t>
      </w:r>
      <w:proofErr w:type="gramStart"/>
      <w:r>
        <w:rPr>
          <w:rFonts w:cs="Arial"/>
        </w:rPr>
        <w:t>may not be loaned</w:t>
      </w:r>
      <w:proofErr w:type="gramEnd"/>
      <w:r>
        <w:rPr>
          <w:rFonts w:cs="Arial"/>
        </w:rPr>
        <w:t xml:space="preserve"> to anyone else besides the borrower whose account the device is checked out to.</w:t>
      </w:r>
    </w:p>
    <w:p w:rsidR="00C8268A" w:rsidRPr="00824E82" w:rsidRDefault="00E45EA2" w:rsidP="00C8268A">
      <w:pPr>
        <w:pStyle w:val="Heading3"/>
        <w:rPr>
          <w:rFonts w:ascii="Arial" w:hAnsi="Arial" w:cs="Arial"/>
          <w:strike/>
          <w:color w:val="1F4E79" w:themeColor="accent1" w:themeShade="80"/>
        </w:rPr>
      </w:pPr>
      <w:r w:rsidRPr="00E45EA2">
        <w:rPr>
          <w:rFonts w:ascii="Arial" w:hAnsi="Arial" w:cs="Arial"/>
          <w:color w:val="1F4E79" w:themeColor="accent1" w:themeShade="80"/>
        </w:rPr>
        <w:lastRenderedPageBreak/>
        <w:t>Conditions for Use</w:t>
      </w:r>
      <w:r>
        <w:rPr>
          <w:rFonts w:ascii="Arial" w:hAnsi="Arial" w:cs="Arial"/>
          <w:strike/>
          <w:color w:val="1F4E79" w:themeColor="accent1" w:themeShade="80"/>
        </w:rPr>
        <w:t>:</w:t>
      </w:r>
    </w:p>
    <w:p w:rsidR="00E45EA2" w:rsidRDefault="00E45EA2" w:rsidP="00C8268A">
      <w:pPr>
        <w:rPr>
          <w:rFonts w:cs="Arial"/>
        </w:rPr>
      </w:pPr>
      <w:r>
        <w:rPr>
          <w:rFonts w:cs="Arial"/>
        </w:rPr>
        <w:t xml:space="preserve">Any use of the console for illegal purposes, unauthorized copying of copyright- protected material in any format, or transmission of threatening, harassing, defamatory or obscene material </w:t>
      </w:r>
      <w:proofErr w:type="gramStart"/>
      <w:r w:rsidR="00D23245">
        <w:rPr>
          <w:rFonts w:cs="Arial"/>
        </w:rPr>
        <w:t xml:space="preserve">is strictly </w:t>
      </w:r>
      <w:r>
        <w:rPr>
          <w:rFonts w:cs="Arial"/>
        </w:rPr>
        <w:t>prohibited</w:t>
      </w:r>
      <w:proofErr w:type="gramEnd"/>
      <w:r>
        <w:rPr>
          <w:rFonts w:cs="Arial"/>
        </w:rPr>
        <w:t xml:space="preserve">. </w:t>
      </w:r>
    </w:p>
    <w:p w:rsidR="00D23245" w:rsidRPr="00E45EA2" w:rsidRDefault="00D23245" w:rsidP="00C8268A">
      <w:pPr>
        <w:rPr>
          <w:rFonts w:cs="Arial"/>
        </w:rPr>
      </w:pPr>
      <w:r>
        <w:rPr>
          <w:rFonts w:cs="Arial"/>
        </w:rPr>
        <w:t xml:space="preserve">Tampering with the security features of the Nintendo Switch </w:t>
      </w:r>
      <w:proofErr w:type="gramStart"/>
      <w:r>
        <w:rPr>
          <w:rFonts w:cs="Arial"/>
        </w:rPr>
        <w:t>is prohibited</w:t>
      </w:r>
      <w:proofErr w:type="gramEnd"/>
      <w:r>
        <w:rPr>
          <w:rFonts w:cs="Arial"/>
        </w:rPr>
        <w:t xml:space="preserve"> and may result in suspension of borrowing privileges and/or payment for damages/replacement. Tampering includes but is not limited </w:t>
      </w:r>
      <w:proofErr w:type="gramStart"/>
      <w:r>
        <w:rPr>
          <w:rFonts w:cs="Arial"/>
        </w:rPr>
        <w:t>to:</w:t>
      </w:r>
      <w:proofErr w:type="gramEnd"/>
      <w:r>
        <w:rPr>
          <w:rFonts w:cs="Arial"/>
        </w:rPr>
        <w:t xml:space="preserve"> hacking, cracking, modifications of any sort and copying of licensed games and software.</w:t>
      </w:r>
    </w:p>
    <w:p w:rsidR="00C8268A" w:rsidRPr="003349DA" w:rsidRDefault="00C8268A" w:rsidP="00C8268A">
      <w:pPr>
        <w:pStyle w:val="Heading3"/>
        <w:rPr>
          <w:rFonts w:ascii="Arial" w:hAnsi="Arial" w:cs="Arial"/>
          <w:color w:val="1F4E79" w:themeColor="accent1" w:themeShade="80"/>
        </w:rPr>
      </w:pPr>
      <w:r w:rsidRPr="003349DA">
        <w:rPr>
          <w:rFonts w:ascii="Arial" w:hAnsi="Arial" w:cs="Arial"/>
          <w:color w:val="1F4E79" w:themeColor="accent1" w:themeShade="80"/>
        </w:rPr>
        <w:t>How to Return</w:t>
      </w:r>
    </w:p>
    <w:p w:rsidR="00C8268A" w:rsidRPr="003349DA" w:rsidRDefault="00F12247" w:rsidP="00C8268A">
      <w:pPr>
        <w:rPr>
          <w:rFonts w:cs="Arial"/>
        </w:rPr>
      </w:pPr>
      <w:r>
        <w:rPr>
          <w:rFonts w:cs="Arial"/>
        </w:rPr>
        <w:t>Nintendo Switch</w:t>
      </w:r>
      <w:r w:rsidR="00C8268A" w:rsidRPr="003349DA">
        <w:rPr>
          <w:rFonts w:cs="Arial"/>
        </w:rPr>
        <w:t xml:space="preserve"> </w:t>
      </w:r>
      <w:proofErr w:type="gramStart"/>
      <w:r w:rsidR="00C8268A" w:rsidRPr="003349DA">
        <w:rPr>
          <w:rFonts w:cs="Arial"/>
        </w:rPr>
        <w:t>must be returned</w:t>
      </w:r>
      <w:proofErr w:type="gramEnd"/>
      <w:r w:rsidR="00C8268A" w:rsidRPr="003349DA">
        <w:rPr>
          <w:rFonts w:cs="Arial"/>
        </w:rPr>
        <w:t xml:space="preserve"> in-person to the library circulation desk.  Library users will be charged repair/replacement fees for devices improperly returned through the library book drop.</w:t>
      </w:r>
    </w:p>
    <w:p w:rsidR="00C8268A" w:rsidRPr="003349DA" w:rsidRDefault="00C8268A" w:rsidP="00C8268A">
      <w:pPr>
        <w:rPr>
          <w:rFonts w:cs="Arial"/>
        </w:rPr>
      </w:pPr>
      <w:r w:rsidRPr="003349DA">
        <w:rPr>
          <w:rFonts w:cs="Arial"/>
        </w:rPr>
        <w:t xml:space="preserve">Library staff will do a quick visual assessment of the </w:t>
      </w:r>
      <w:r w:rsidR="0040041D">
        <w:rPr>
          <w:rFonts w:cs="Arial"/>
        </w:rPr>
        <w:t>Nintendo Switch</w:t>
      </w:r>
      <w:r w:rsidRPr="003349DA">
        <w:rPr>
          <w:rFonts w:cs="Arial"/>
        </w:rPr>
        <w:t xml:space="preserve"> upon check-in, but users will remain responsible for the device once a more thorough inspection by staff is completed.</w:t>
      </w:r>
    </w:p>
    <w:p w:rsidR="00C8268A" w:rsidRPr="003349DA" w:rsidRDefault="00C8268A" w:rsidP="00C8268A">
      <w:pPr>
        <w:pStyle w:val="Heading3"/>
        <w:rPr>
          <w:rFonts w:ascii="Arial" w:hAnsi="Arial" w:cs="Arial"/>
          <w:color w:val="1F4E79" w:themeColor="accent1" w:themeShade="80"/>
        </w:rPr>
      </w:pPr>
      <w:r w:rsidRPr="003349DA">
        <w:rPr>
          <w:rFonts w:ascii="Arial" w:hAnsi="Arial" w:cs="Arial"/>
          <w:color w:val="1F4E79" w:themeColor="accent1" w:themeShade="80"/>
        </w:rPr>
        <w:t>Overdue and Replacement Fees</w:t>
      </w:r>
    </w:p>
    <w:p w:rsidR="00C8268A" w:rsidRDefault="00C8268A" w:rsidP="00C8268A">
      <w:pPr>
        <w:rPr>
          <w:rFonts w:cs="Arial"/>
        </w:rPr>
      </w:pPr>
      <w:r w:rsidRPr="003349DA">
        <w:rPr>
          <w:rFonts w:cs="Arial"/>
        </w:rPr>
        <w:t xml:space="preserve">The overdue fine for </w:t>
      </w:r>
      <w:r w:rsidR="0040041D">
        <w:rPr>
          <w:rFonts w:cs="Arial"/>
        </w:rPr>
        <w:t>Nintendo Switch</w:t>
      </w:r>
      <w:r w:rsidRPr="003349DA">
        <w:rPr>
          <w:rFonts w:cs="Arial"/>
        </w:rPr>
        <w:t xml:space="preserve"> is $1/day.  </w:t>
      </w:r>
    </w:p>
    <w:p w:rsidR="00562F85" w:rsidRPr="003349DA" w:rsidRDefault="00A73C2F" w:rsidP="00C8268A">
      <w:pPr>
        <w:rPr>
          <w:rFonts w:cs="Arial"/>
        </w:rPr>
      </w:pPr>
      <w:r>
        <w:rPr>
          <w:rFonts w:cs="Arial"/>
        </w:rPr>
        <w:t>If</w:t>
      </w:r>
      <w:r w:rsidR="00562F85">
        <w:rPr>
          <w:rFonts w:cs="Arial"/>
        </w:rPr>
        <w:t xml:space="preserve"> any parts and or cords </w:t>
      </w:r>
      <w:proofErr w:type="gramStart"/>
      <w:r w:rsidR="00562F85">
        <w:rPr>
          <w:rFonts w:cs="Arial"/>
        </w:rPr>
        <w:t>are not returned</w:t>
      </w:r>
      <w:proofErr w:type="gramEnd"/>
      <w:r w:rsidR="00562F85">
        <w:rPr>
          <w:rFonts w:cs="Arial"/>
        </w:rPr>
        <w:t>, the appropriate replacement fees will be charged.</w:t>
      </w:r>
    </w:p>
    <w:p w:rsidR="00C42B20" w:rsidRDefault="00C42B20" w:rsidP="00C8268A">
      <w:pPr>
        <w:rPr>
          <w:rFonts w:cs="Arial"/>
        </w:rPr>
      </w:pPr>
      <w:r>
        <w:rPr>
          <w:rFonts w:cs="Arial"/>
        </w:rPr>
        <w:t>Replacement fees for lost and/or damaged items:</w:t>
      </w:r>
    </w:p>
    <w:p w:rsidR="00C42B20" w:rsidRDefault="004A4BD4" w:rsidP="00C42B20">
      <w:pPr>
        <w:pStyle w:val="ListParagraph"/>
        <w:numPr>
          <w:ilvl w:val="0"/>
          <w:numId w:val="2"/>
        </w:numPr>
        <w:rPr>
          <w:rFonts w:cs="Arial"/>
        </w:rPr>
      </w:pPr>
      <w:r w:rsidRPr="00C42B20">
        <w:rPr>
          <w:rFonts w:cs="Arial"/>
        </w:rPr>
        <w:t xml:space="preserve">Nintendo Switch is </w:t>
      </w:r>
      <w:r w:rsidR="00D31028" w:rsidRPr="00C42B20">
        <w:rPr>
          <w:rFonts w:cs="Arial"/>
        </w:rPr>
        <w:t>$449.99</w:t>
      </w:r>
      <w:r w:rsidR="00C8268A" w:rsidRPr="00C42B20">
        <w:rPr>
          <w:rFonts w:cs="Arial"/>
        </w:rPr>
        <w:t>;</w:t>
      </w:r>
      <w:r w:rsidR="00F51CE3" w:rsidRPr="00C42B20">
        <w:rPr>
          <w:rFonts w:cs="Arial"/>
        </w:rPr>
        <w:t xml:space="preserve"> </w:t>
      </w:r>
    </w:p>
    <w:p w:rsidR="00C42B20" w:rsidRDefault="00F51CE3" w:rsidP="00C42B20">
      <w:pPr>
        <w:pStyle w:val="ListParagraph"/>
        <w:numPr>
          <w:ilvl w:val="0"/>
          <w:numId w:val="2"/>
        </w:numPr>
        <w:rPr>
          <w:rFonts w:cs="Arial"/>
        </w:rPr>
      </w:pPr>
      <w:r w:rsidRPr="00C42B20">
        <w:rPr>
          <w:rFonts w:cs="Arial"/>
        </w:rPr>
        <w:t>Joy-Con Controllers (2) is $99.99,</w:t>
      </w:r>
      <w:r w:rsidR="00B1481D" w:rsidRPr="00C42B20">
        <w:rPr>
          <w:rFonts w:cs="Arial"/>
        </w:rPr>
        <w:t xml:space="preserve"> </w:t>
      </w:r>
    </w:p>
    <w:p w:rsidR="00C42B20" w:rsidRDefault="00B1481D" w:rsidP="00C42B20">
      <w:pPr>
        <w:pStyle w:val="ListParagraph"/>
        <w:numPr>
          <w:ilvl w:val="0"/>
          <w:numId w:val="2"/>
        </w:numPr>
        <w:rPr>
          <w:rFonts w:cs="Arial"/>
        </w:rPr>
      </w:pPr>
      <w:r w:rsidRPr="00C42B20">
        <w:rPr>
          <w:rFonts w:cs="Arial"/>
        </w:rPr>
        <w:t xml:space="preserve">AC </w:t>
      </w:r>
      <w:r w:rsidR="001A744C" w:rsidRPr="00C42B20">
        <w:rPr>
          <w:rFonts w:cs="Arial"/>
        </w:rPr>
        <w:t>Adapter</w:t>
      </w:r>
      <w:r w:rsidRPr="00C42B20">
        <w:rPr>
          <w:rFonts w:cs="Arial"/>
        </w:rPr>
        <w:t xml:space="preserve"> is $39.99,</w:t>
      </w:r>
      <w:r w:rsidR="00C8268A" w:rsidRPr="00C42B20">
        <w:rPr>
          <w:rFonts w:cs="Arial"/>
        </w:rPr>
        <w:t xml:space="preserve"> </w:t>
      </w:r>
    </w:p>
    <w:p w:rsidR="00C42B20" w:rsidRDefault="00A85CD1" w:rsidP="00C42B20">
      <w:pPr>
        <w:pStyle w:val="ListParagraph"/>
        <w:numPr>
          <w:ilvl w:val="0"/>
          <w:numId w:val="2"/>
        </w:numPr>
        <w:rPr>
          <w:rFonts w:cs="Arial"/>
        </w:rPr>
      </w:pPr>
      <w:r w:rsidRPr="00C42B20">
        <w:rPr>
          <w:rFonts w:cs="Arial"/>
        </w:rPr>
        <w:t xml:space="preserve">Joy-Con Strap (1) is $9.99, </w:t>
      </w:r>
    </w:p>
    <w:p w:rsidR="0033189C" w:rsidRDefault="0033189C" w:rsidP="00C42B20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Protective carrying</w:t>
      </w:r>
      <w:r w:rsidR="00C8268A" w:rsidRPr="00C42B20">
        <w:rPr>
          <w:rFonts w:cs="Arial"/>
        </w:rPr>
        <w:t xml:space="preserve"> case</w:t>
      </w:r>
      <w:r w:rsidR="0094035F" w:rsidRPr="00C42B20">
        <w:rPr>
          <w:rFonts w:cs="Arial"/>
        </w:rPr>
        <w:t xml:space="preserve"> is $24.99</w:t>
      </w:r>
      <w:r w:rsidR="00C8268A" w:rsidRPr="00C42B20">
        <w:rPr>
          <w:rFonts w:cs="Arial"/>
        </w:rPr>
        <w:t xml:space="preserve">; </w:t>
      </w:r>
    </w:p>
    <w:p w:rsidR="00C8268A" w:rsidRPr="00C42B20" w:rsidRDefault="00C8268A" w:rsidP="00C42B20">
      <w:pPr>
        <w:pStyle w:val="ListParagraph"/>
        <w:numPr>
          <w:ilvl w:val="0"/>
          <w:numId w:val="2"/>
        </w:numPr>
        <w:rPr>
          <w:rFonts w:cs="Arial"/>
        </w:rPr>
      </w:pPr>
      <w:r w:rsidRPr="00C42B20">
        <w:rPr>
          <w:rFonts w:cs="Arial"/>
        </w:rPr>
        <w:t>$5 processing fee in addition to the replacement cost for any lost or damaged items.</w:t>
      </w:r>
    </w:p>
    <w:p w:rsidR="00C8268A" w:rsidRPr="003349DA" w:rsidRDefault="00C8268A" w:rsidP="00C8268A">
      <w:pPr>
        <w:pStyle w:val="Heading3"/>
        <w:rPr>
          <w:rFonts w:ascii="Arial" w:hAnsi="Arial" w:cs="Arial"/>
          <w:color w:val="1F4E79" w:themeColor="accent1" w:themeShade="80"/>
        </w:rPr>
      </w:pPr>
      <w:r w:rsidRPr="003349DA">
        <w:rPr>
          <w:rFonts w:ascii="Arial" w:hAnsi="Arial" w:cs="Arial"/>
          <w:color w:val="1F4E79" w:themeColor="accent1" w:themeShade="80"/>
        </w:rPr>
        <w:t>Privacy</w:t>
      </w:r>
    </w:p>
    <w:p w:rsidR="00C8268A" w:rsidRPr="003349DA" w:rsidRDefault="00C8268A" w:rsidP="00C8268A">
      <w:pPr>
        <w:rPr>
          <w:rFonts w:cs="Arial"/>
        </w:rPr>
      </w:pPr>
      <w:r w:rsidRPr="003349DA">
        <w:rPr>
          <w:rFonts w:cs="Arial"/>
        </w:rPr>
        <w:t>Perth East Public Library does not monitor or store any data related to users’ activity.</w:t>
      </w:r>
    </w:p>
    <w:p w:rsidR="00BA4B81" w:rsidRPr="007176B7" w:rsidRDefault="004A4BD4" w:rsidP="00BA4B81">
      <w:pPr>
        <w:rPr>
          <w:rFonts w:cs="Arial"/>
          <w:b/>
        </w:rPr>
      </w:pPr>
      <w:r>
        <w:rPr>
          <w:rFonts w:cs="Arial"/>
        </w:rPr>
        <w:t xml:space="preserve">By checking out the Nintendo Switch </w:t>
      </w:r>
      <w:r w:rsidR="00C8268A" w:rsidRPr="003349DA">
        <w:rPr>
          <w:rFonts w:cs="Arial"/>
        </w:rPr>
        <w:t xml:space="preserve">on your library card, you </w:t>
      </w:r>
      <w:r w:rsidR="00C8268A" w:rsidRPr="003349DA">
        <w:rPr>
          <w:rFonts w:cs="Arial"/>
          <w:b/>
        </w:rPr>
        <w:t>agree</w:t>
      </w:r>
      <w:r w:rsidR="00C8268A" w:rsidRPr="003349DA">
        <w:rPr>
          <w:rFonts w:cs="Arial"/>
        </w:rPr>
        <w:t xml:space="preserve"> to these </w:t>
      </w:r>
      <w:r w:rsidR="00C8268A" w:rsidRPr="003349DA">
        <w:rPr>
          <w:rFonts w:cs="Arial"/>
          <w:b/>
        </w:rPr>
        <w:t>Terms and Conditions.</w:t>
      </w:r>
    </w:p>
    <w:p w:rsidR="00A05A4F" w:rsidRPr="00BA4B81" w:rsidRDefault="00042DF0" w:rsidP="007176B7">
      <w:pPr>
        <w:tabs>
          <w:tab w:val="left" w:pos="1716"/>
        </w:tabs>
        <w:rPr>
          <w:rFonts w:cs="Arial"/>
        </w:rPr>
      </w:pPr>
    </w:p>
    <w:sectPr w:rsidR="00A05A4F" w:rsidRPr="00BA4B81" w:rsidSect="005D40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DD" w:rsidRDefault="007867DD" w:rsidP="00EA3C3C">
      <w:pPr>
        <w:spacing w:after="0" w:line="240" w:lineRule="auto"/>
      </w:pPr>
      <w:r>
        <w:separator/>
      </w:r>
    </w:p>
  </w:endnote>
  <w:endnote w:type="continuationSeparator" w:id="0">
    <w:p w:rsidR="007867DD" w:rsidRDefault="007867DD" w:rsidP="00EA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0" w:rsidRDefault="00042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81" w:rsidRDefault="00BA4B81" w:rsidP="00BA4B81">
    <w:pPr>
      <w:pStyle w:val="Footer"/>
    </w:pPr>
    <w:r>
      <w:t>Policy Type: Operational</w:t>
    </w:r>
  </w:p>
  <w:p w:rsidR="00BA4B81" w:rsidRDefault="00042DF0" w:rsidP="00BA4B81">
    <w:pPr>
      <w:pStyle w:val="Footer"/>
    </w:pPr>
    <w:r>
      <w:t xml:space="preserve">Policy Number: </w:t>
    </w:r>
    <w:r>
      <w:t>OP-27</w:t>
    </w:r>
    <w:bookmarkStart w:id="0" w:name="_GoBack"/>
    <w:bookmarkEnd w:id="0"/>
  </w:p>
  <w:p w:rsidR="00BA4B81" w:rsidRDefault="00BA4B81" w:rsidP="00BA4B81">
    <w:pPr>
      <w:pStyle w:val="Footer"/>
    </w:pPr>
    <w:r>
      <w:t>Policy Title: Nintendo Switch Lending Policy</w:t>
    </w:r>
  </w:p>
  <w:p w:rsidR="00BA4B81" w:rsidRDefault="00BA4B81" w:rsidP="00BA4B81">
    <w:pPr>
      <w:pStyle w:val="Footer"/>
    </w:pPr>
    <w:r>
      <w:t xml:space="preserve">Approval Date: </w:t>
    </w:r>
    <w:r w:rsidR="00A03BED">
      <w:t>January 10, 2023</w:t>
    </w:r>
  </w:p>
  <w:p w:rsidR="00BA4B81" w:rsidRDefault="00BA4B81" w:rsidP="00BA4B81">
    <w:pPr>
      <w:pStyle w:val="Footer"/>
    </w:pPr>
    <w:r>
      <w:t>Last Reviewed:</w:t>
    </w:r>
    <w:r w:rsidR="00A03BED">
      <w:t xml:space="preserve"> January 2023</w:t>
    </w:r>
  </w:p>
  <w:p w:rsidR="00BA4B81" w:rsidRDefault="00BA4B81" w:rsidP="00BA4B81">
    <w:pPr>
      <w:pStyle w:val="Footer"/>
    </w:pPr>
    <w:r>
      <w:t xml:space="preserve">Next Review: </w:t>
    </w:r>
    <w:r w:rsidR="00A03BED">
      <w:t>January 2027</w:t>
    </w:r>
  </w:p>
  <w:p w:rsidR="00EA3C3C" w:rsidRDefault="00EA3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0" w:rsidRDefault="00042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DD" w:rsidRDefault="007867DD" w:rsidP="00EA3C3C">
      <w:pPr>
        <w:spacing w:after="0" w:line="240" w:lineRule="auto"/>
      </w:pPr>
      <w:r>
        <w:separator/>
      </w:r>
    </w:p>
  </w:footnote>
  <w:footnote w:type="continuationSeparator" w:id="0">
    <w:p w:rsidR="007867DD" w:rsidRDefault="007867DD" w:rsidP="00EA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0" w:rsidRDefault="00042D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3C" w:rsidRDefault="00EA3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F0" w:rsidRDefault="00042D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ECF"/>
    <w:multiLevelType w:val="hybridMultilevel"/>
    <w:tmpl w:val="E22C7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C2CA7"/>
    <w:multiLevelType w:val="hybridMultilevel"/>
    <w:tmpl w:val="5C6E6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9"/>
    <w:rsid w:val="00042DF0"/>
    <w:rsid w:val="00131C68"/>
    <w:rsid w:val="00185F10"/>
    <w:rsid w:val="001A744C"/>
    <w:rsid w:val="00267620"/>
    <w:rsid w:val="002969D9"/>
    <w:rsid w:val="0033189C"/>
    <w:rsid w:val="003349DA"/>
    <w:rsid w:val="003F018D"/>
    <w:rsid w:val="0040041D"/>
    <w:rsid w:val="004A4BD4"/>
    <w:rsid w:val="004C25F9"/>
    <w:rsid w:val="004C360F"/>
    <w:rsid w:val="004D7E35"/>
    <w:rsid w:val="00533128"/>
    <w:rsid w:val="00562F85"/>
    <w:rsid w:val="005D3286"/>
    <w:rsid w:val="005D40B9"/>
    <w:rsid w:val="00623FE0"/>
    <w:rsid w:val="006617C8"/>
    <w:rsid w:val="007176B7"/>
    <w:rsid w:val="007568F5"/>
    <w:rsid w:val="007867DD"/>
    <w:rsid w:val="007F67BD"/>
    <w:rsid w:val="00824E82"/>
    <w:rsid w:val="0094035F"/>
    <w:rsid w:val="00973880"/>
    <w:rsid w:val="009C569B"/>
    <w:rsid w:val="00A03BED"/>
    <w:rsid w:val="00A361D8"/>
    <w:rsid w:val="00A62515"/>
    <w:rsid w:val="00A73C2F"/>
    <w:rsid w:val="00A85CD1"/>
    <w:rsid w:val="00B02005"/>
    <w:rsid w:val="00B1481D"/>
    <w:rsid w:val="00B31D30"/>
    <w:rsid w:val="00B37FBD"/>
    <w:rsid w:val="00BA4B81"/>
    <w:rsid w:val="00C42B20"/>
    <w:rsid w:val="00C8268A"/>
    <w:rsid w:val="00CA6258"/>
    <w:rsid w:val="00D23245"/>
    <w:rsid w:val="00D31028"/>
    <w:rsid w:val="00DC2005"/>
    <w:rsid w:val="00E12ADF"/>
    <w:rsid w:val="00E45EA2"/>
    <w:rsid w:val="00E528E1"/>
    <w:rsid w:val="00E9118E"/>
    <w:rsid w:val="00EA3C3C"/>
    <w:rsid w:val="00EA4888"/>
    <w:rsid w:val="00EA5675"/>
    <w:rsid w:val="00F12247"/>
    <w:rsid w:val="00F51CE3"/>
    <w:rsid w:val="00F52C34"/>
    <w:rsid w:val="00FC51AF"/>
    <w:rsid w:val="00FD0CD6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328715"/>
  <w15:chartTrackingRefBased/>
  <w15:docId w15:val="{8676780D-3F01-48B3-A5CD-6438798D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B9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0B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0B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6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0B9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40B9"/>
    <w:rPr>
      <w:rFonts w:ascii="Arial" w:eastAsiaTheme="majorEastAsia" w:hAnsi="Arial" w:cstheme="majorBidi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5D40B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826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3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A3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3C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568F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pl.bibliocommons.com/dashboar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Roth</dc:creator>
  <cp:keywords/>
  <dc:description/>
  <cp:lastModifiedBy>Kendra Roth</cp:lastModifiedBy>
  <cp:revision>4</cp:revision>
  <dcterms:created xsi:type="dcterms:W3CDTF">2023-01-11T19:23:00Z</dcterms:created>
  <dcterms:modified xsi:type="dcterms:W3CDTF">2023-03-06T21:39:00Z</dcterms:modified>
</cp:coreProperties>
</file>