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75" w:rsidRPr="0076685D" w:rsidRDefault="006A4B75" w:rsidP="006A4B75">
      <w:pPr>
        <w:spacing w:after="0" w:line="240" w:lineRule="auto"/>
        <w:rPr>
          <w:rFonts w:eastAsiaTheme="majorEastAsia" w:cstheme="majorBidi"/>
          <w:sz w:val="32"/>
          <w:szCs w:val="32"/>
        </w:rPr>
      </w:pPr>
      <w:r>
        <w:rPr>
          <w:noProof/>
          <w:lang w:eastAsia="en-CA"/>
        </w:rPr>
        <w:drawing>
          <wp:inline distT="0" distB="0" distL="0" distR="0" wp14:anchorId="7162E3FE" wp14:editId="79D17F9B">
            <wp:extent cx="971550" cy="957770"/>
            <wp:effectExtent l="0" t="0" r="0" b="0"/>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1047770" cy="1032909"/>
                    </a:xfrm>
                    <a:prstGeom prst="rect">
                      <a:avLst/>
                    </a:prstGeom>
                    <a:ln>
                      <a:noFill/>
                    </a:ln>
                    <a:extLst>
                      <a:ext uri="{53640926-AAD7-44D8-BBD7-CCE9431645EC}">
                        <a14:shadowObscured xmlns:a14="http://schemas.microsoft.com/office/drawing/2010/main"/>
                      </a:ext>
                    </a:extLst>
                  </pic:spPr>
                </pic:pic>
              </a:graphicData>
            </a:graphic>
          </wp:inline>
        </w:drawing>
      </w:r>
      <w:r w:rsidRPr="0076685D">
        <w:rPr>
          <w:rFonts w:cs="Arial"/>
          <w:b/>
          <w:szCs w:val="28"/>
        </w:rPr>
        <w:t xml:space="preserve"> </w:t>
      </w:r>
      <w:r>
        <w:rPr>
          <w:rFonts w:cs="Arial"/>
          <w:b/>
          <w:szCs w:val="28"/>
        </w:rPr>
        <w:t xml:space="preserve">                                        </w:t>
      </w:r>
      <w:r w:rsidRPr="0076685D">
        <w:rPr>
          <w:rStyle w:val="Heading1Char"/>
        </w:rPr>
        <w:t>Room Rental Policy</w:t>
      </w:r>
    </w:p>
    <w:p w:rsidR="00A05A4F" w:rsidRDefault="00E879F7"/>
    <w:p w:rsidR="006A4B75" w:rsidRPr="006A4B75" w:rsidRDefault="006A4B75" w:rsidP="006A4B75">
      <w:pPr>
        <w:pStyle w:val="Heading2"/>
        <w:rPr>
          <w:rFonts w:ascii="Arial" w:hAnsi="Arial" w:cs="Arial"/>
          <w:color w:val="auto"/>
          <w:sz w:val="28"/>
          <w:szCs w:val="28"/>
        </w:rPr>
      </w:pPr>
      <w:r w:rsidRPr="006A4B75">
        <w:rPr>
          <w:rFonts w:ascii="Arial" w:hAnsi="Arial" w:cs="Arial"/>
          <w:color w:val="auto"/>
          <w:sz w:val="28"/>
          <w:szCs w:val="28"/>
        </w:rPr>
        <w:t>Statement of Purpose</w:t>
      </w:r>
    </w:p>
    <w:p w:rsidR="00CF7585" w:rsidRDefault="007D76F7">
      <w:r>
        <w:t>The program room</w:t>
      </w:r>
      <w:r w:rsidR="006A4B75">
        <w:t xml:space="preserve"> in the library bring</w:t>
      </w:r>
      <w:r>
        <w:t>s</w:t>
      </w:r>
      <w:r w:rsidR="006A4B75">
        <w:t xml:space="preserve"> together the resources of the library and the activities of the community for educational and cultural purposes. </w:t>
      </w:r>
    </w:p>
    <w:p w:rsidR="006A4B75" w:rsidRDefault="006A4B75">
      <w:r w:rsidRPr="00CF3B97">
        <w:t xml:space="preserve">The Perth East Public Library Board </w:t>
      </w:r>
      <w:r w:rsidR="00CF7585" w:rsidRPr="00CF3B97">
        <w:t>endorse</w:t>
      </w:r>
      <w:r w:rsidR="008928AB" w:rsidRPr="00CF3B97">
        <w:t>s</w:t>
      </w:r>
      <w:r w:rsidR="00CF7585" w:rsidRPr="00CF3B97">
        <w:t xml:space="preserve"> the Canadian Library Association</w:t>
      </w:r>
      <w:r w:rsidR="00CF7585" w:rsidRPr="00CF3B97">
        <w:rPr>
          <w:i/>
        </w:rPr>
        <w:t xml:space="preserve"> Statement on Intellectual Freedom, </w:t>
      </w:r>
      <w:r w:rsidR="00CF7585" w:rsidRPr="00CF3B97">
        <w:t xml:space="preserve">and </w:t>
      </w:r>
      <w:r w:rsidRPr="00CF3B97">
        <w:t>encourages</w:t>
      </w:r>
      <w:r>
        <w:t xml:space="preserve"> the use of the library’s program room by groups whose focus is the advancement of education and cultural opportunities. </w:t>
      </w:r>
    </w:p>
    <w:p w:rsidR="006A4B75" w:rsidRDefault="006A4B75" w:rsidP="006A4B75">
      <w:pPr>
        <w:pStyle w:val="Heading2"/>
        <w:rPr>
          <w:rFonts w:ascii="Arial" w:hAnsi="Arial" w:cs="Arial"/>
          <w:color w:val="auto"/>
          <w:sz w:val="28"/>
          <w:szCs w:val="28"/>
        </w:rPr>
      </w:pPr>
      <w:r>
        <w:rPr>
          <w:rFonts w:ascii="Arial" w:hAnsi="Arial" w:cs="Arial"/>
          <w:color w:val="auto"/>
          <w:sz w:val="28"/>
          <w:szCs w:val="28"/>
        </w:rPr>
        <w:t>Definitions</w:t>
      </w:r>
    </w:p>
    <w:p w:rsidR="006A4B75" w:rsidRDefault="006A4B75" w:rsidP="00FF64F6">
      <w:pPr>
        <w:pStyle w:val="ListParagraph"/>
        <w:numPr>
          <w:ilvl w:val="0"/>
          <w:numId w:val="4"/>
        </w:numPr>
      </w:pPr>
      <w:r>
        <w:t xml:space="preserve">“Renter” signifies an organization or individual who has contracted with the Library for the use of </w:t>
      </w:r>
      <w:r w:rsidR="00B252D5">
        <w:t xml:space="preserve">the rental </w:t>
      </w:r>
      <w:r>
        <w:t>space.</w:t>
      </w:r>
    </w:p>
    <w:p w:rsidR="006A4B75" w:rsidRDefault="006A4B75" w:rsidP="00FF64F6">
      <w:pPr>
        <w:pStyle w:val="ListParagraph"/>
        <w:numPr>
          <w:ilvl w:val="0"/>
          <w:numId w:val="4"/>
        </w:numPr>
      </w:pPr>
      <w:r>
        <w:t xml:space="preserve">“Event” signifies the purpose for which the </w:t>
      </w:r>
      <w:proofErr w:type="gramStart"/>
      <w:r w:rsidR="00CF3B97">
        <w:t xml:space="preserve">program </w:t>
      </w:r>
      <w:r>
        <w:t>room is being used by the Renter</w:t>
      </w:r>
      <w:proofErr w:type="gramEnd"/>
      <w:r>
        <w:t>.</w:t>
      </w:r>
    </w:p>
    <w:p w:rsidR="00CF7585" w:rsidRDefault="00CF7585" w:rsidP="00FF64F6">
      <w:pPr>
        <w:pStyle w:val="ListParagraph"/>
        <w:numPr>
          <w:ilvl w:val="0"/>
          <w:numId w:val="4"/>
        </w:numPr>
      </w:pPr>
      <w:r>
        <w:t xml:space="preserve">“Township” </w:t>
      </w:r>
      <w:r w:rsidR="000F7E68">
        <w:t>means</w:t>
      </w:r>
      <w:r>
        <w:t xml:space="preserve"> the Perth East Township. </w:t>
      </w:r>
    </w:p>
    <w:p w:rsidR="000F7E68" w:rsidRDefault="000F7E68" w:rsidP="00FF64F6">
      <w:pPr>
        <w:pStyle w:val="ListParagraph"/>
        <w:numPr>
          <w:ilvl w:val="0"/>
          <w:numId w:val="4"/>
        </w:numPr>
      </w:pPr>
      <w:r>
        <w:t>“Library” means the Perth East Public Library.</w:t>
      </w:r>
    </w:p>
    <w:p w:rsidR="000F7E68" w:rsidRDefault="000F7E68" w:rsidP="00FF64F6">
      <w:pPr>
        <w:pStyle w:val="ListParagraph"/>
        <w:numPr>
          <w:ilvl w:val="0"/>
          <w:numId w:val="4"/>
        </w:numPr>
      </w:pPr>
      <w:r>
        <w:t>“CEO” means the Chief Executive Officer of the Perth East Public Library Board</w:t>
      </w:r>
    </w:p>
    <w:p w:rsidR="00726E46" w:rsidRDefault="00726E46" w:rsidP="00726E46">
      <w:pPr>
        <w:pStyle w:val="Heading2"/>
        <w:rPr>
          <w:rFonts w:ascii="Arial" w:hAnsi="Arial" w:cs="Arial"/>
          <w:color w:val="auto"/>
          <w:sz w:val="28"/>
          <w:szCs w:val="28"/>
        </w:rPr>
      </w:pPr>
      <w:r>
        <w:rPr>
          <w:rFonts w:ascii="Arial" w:hAnsi="Arial" w:cs="Arial"/>
          <w:color w:val="auto"/>
          <w:sz w:val="28"/>
          <w:szCs w:val="28"/>
        </w:rPr>
        <w:t>Guiding Principles</w:t>
      </w:r>
    </w:p>
    <w:p w:rsidR="00726E46" w:rsidRDefault="00726E46" w:rsidP="00FF64F6">
      <w:pPr>
        <w:pStyle w:val="ListParagraph"/>
        <w:numPr>
          <w:ilvl w:val="0"/>
          <w:numId w:val="5"/>
        </w:numPr>
      </w:pPr>
      <w:r>
        <w:t>Room rentals are a value added service provided to the community by Perth East Public Library (PEPL).</w:t>
      </w:r>
    </w:p>
    <w:p w:rsidR="00726E46" w:rsidRDefault="00726E46" w:rsidP="00FF64F6">
      <w:pPr>
        <w:pStyle w:val="ListParagraph"/>
        <w:numPr>
          <w:ilvl w:val="0"/>
          <w:numId w:val="5"/>
        </w:numPr>
      </w:pPr>
      <w:r>
        <w:t>Perth East Public Library offers</w:t>
      </w:r>
      <w:r w:rsidR="00CF3B97">
        <w:t xml:space="preserve"> the</w:t>
      </w:r>
      <w:r>
        <w:t xml:space="preserve"> </w:t>
      </w:r>
      <w:r w:rsidR="007D76F7">
        <w:t>P</w:t>
      </w:r>
      <w:r>
        <w:t>rogram Room space for rental. Library programs and library co-sponsored program</w:t>
      </w:r>
      <w:r w:rsidR="00922855">
        <w:t xml:space="preserve">s </w:t>
      </w:r>
      <w:proofErr w:type="gramStart"/>
      <w:r w:rsidR="00922855">
        <w:t>are given</w:t>
      </w:r>
      <w:proofErr w:type="gramEnd"/>
      <w:r w:rsidR="00922855">
        <w:t xml:space="preserve"> first priority for </w:t>
      </w:r>
      <w:r>
        <w:t>u</w:t>
      </w:r>
      <w:r w:rsidR="00922855">
        <w:t>s</w:t>
      </w:r>
      <w:r w:rsidR="00CF3B97">
        <w:t>e of the space</w:t>
      </w:r>
      <w:r>
        <w:t>.</w:t>
      </w:r>
    </w:p>
    <w:p w:rsidR="00726E46" w:rsidRDefault="00CF3B97" w:rsidP="00FF64F6">
      <w:pPr>
        <w:pStyle w:val="ListParagraph"/>
        <w:numPr>
          <w:ilvl w:val="0"/>
          <w:numId w:val="5"/>
        </w:numPr>
      </w:pPr>
      <w:r>
        <w:t>Rental of the Program Room</w:t>
      </w:r>
      <w:r w:rsidR="00726E46">
        <w:t xml:space="preserve"> in the Library encourages community use while at the same time provides the capacity for revenue generation.</w:t>
      </w:r>
      <w:r w:rsidR="007D76F7">
        <w:t xml:space="preserve"> The rental of the </w:t>
      </w:r>
      <w:r>
        <w:t>Program Room</w:t>
      </w:r>
      <w:r w:rsidR="00726E46">
        <w:t xml:space="preserve"> constitutes a revenue source that contributes to the overall maintenance and operation of the Library’s facilities and services.</w:t>
      </w:r>
    </w:p>
    <w:p w:rsidR="000D61B5" w:rsidRDefault="000D61B5" w:rsidP="000D61B5">
      <w:pPr>
        <w:pStyle w:val="Heading2"/>
        <w:rPr>
          <w:rFonts w:ascii="Arial" w:hAnsi="Arial" w:cs="Arial"/>
          <w:color w:val="auto"/>
          <w:sz w:val="28"/>
          <w:szCs w:val="28"/>
        </w:rPr>
      </w:pPr>
      <w:r>
        <w:rPr>
          <w:rFonts w:ascii="Arial" w:hAnsi="Arial" w:cs="Arial"/>
          <w:color w:val="auto"/>
          <w:sz w:val="28"/>
          <w:szCs w:val="28"/>
        </w:rPr>
        <w:t>Responsibilities</w:t>
      </w:r>
    </w:p>
    <w:p w:rsidR="000D61B5" w:rsidRDefault="005632C9" w:rsidP="000D61B5">
      <w:pPr>
        <w:pStyle w:val="ListParagraph"/>
        <w:numPr>
          <w:ilvl w:val="0"/>
          <w:numId w:val="12"/>
        </w:numPr>
      </w:pPr>
      <w:r>
        <w:t>The PEPL Board will not</w:t>
      </w:r>
      <w:r w:rsidR="000D61B5">
        <w:t xml:space="preserve"> knowingly permit any individual or group to use its </w:t>
      </w:r>
      <w:r w:rsidR="007D76F7">
        <w:t>rental space</w:t>
      </w:r>
      <w:r w:rsidR="000D61B5">
        <w:t xml:space="preserve"> in contravention of the Criminal Code of Canada</w:t>
      </w:r>
      <w:r w:rsidR="00DE7D12">
        <w:t xml:space="preserve">. Use of the </w:t>
      </w:r>
      <w:r w:rsidR="007D76F7">
        <w:t>Program Room</w:t>
      </w:r>
      <w:r w:rsidR="00DE7D12">
        <w:t xml:space="preserve"> by a group does not constitute endorsement by the Library Board of that group’s beliefs or policies.</w:t>
      </w:r>
    </w:p>
    <w:p w:rsidR="000D61B5" w:rsidRDefault="00DE7D12" w:rsidP="000D61B5">
      <w:pPr>
        <w:pStyle w:val="ListParagraph"/>
        <w:numPr>
          <w:ilvl w:val="0"/>
          <w:numId w:val="12"/>
        </w:numPr>
      </w:pPr>
      <w:r>
        <w:t>The PEPL Boar</w:t>
      </w:r>
      <w:r w:rsidR="005632C9">
        <w:t>d will set and review rental fee</w:t>
      </w:r>
      <w:r>
        <w:t xml:space="preserve">s regularly. </w:t>
      </w:r>
    </w:p>
    <w:p w:rsidR="00D73C43" w:rsidRDefault="00D73C43" w:rsidP="00D73C43">
      <w:pPr>
        <w:pStyle w:val="Heading2"/>
        <w:rPr>
          <w:rFonts w:ascii="Arial" w:hAnsi="Arial" w:cs="Arial"/>
          <w:color w:val="auto"/>
          <w:sz w:val="28"/>
          <w:szCs w:val="28"/>
        </w:rPr>
      </w:pPr>
      <w:r>
        <w:rPr>
          <w:rFonts w:ascii="Arial" w:hAnsi="Arial" w:cs="Arial"/>
          <w:color w:val="auto"/>
          <w:sz w:val="28"/>
          <w:szCs w:val="28"/>
        </w:rPr>
        <w:lastRenderedPageBreak/>
        <w:t>Room Bookings and Fees</w:t>
      </w:r>
    </w:p>
    <w:p w:rsidR="00922855" w:rsidRPr="005632C9" w:rsidRDefault="00960ABF" w:rsidP="005632C9">
      <w:pPr>
        <w:pStyle w:val="ListParagraph"/>
        <w:numPr>
          <w:ilvl w:val="0"/>
          <w:numId w:val="6"/>
        </w:numPr>
      </w:pPr>
      <w:r>
        <w:t xml:space="preserve">The Library </w:t>
      </w:r>
      <w:proofErr w:type="gramStart"/>
      <w:r>
        <w:t>is f</w:t>
      </w:r>
      <w:r w:rsidR="005632C9">
        <w:t>requently asked</w:t>
      </w:r>
      <w:proofErr w:type="gramEnd"/>
      <w:r w:rsidR="005632C9">
        <w:t xml:space="preserve"> to provide the rental space</w:t>
      </w:r>
      <w:r>
        <w:t xml:space="preserve"> free of charge or at a discounted rate for non-profit organizations. Considering the number of groups this would apply to and the potential revenue loss, such requests </w:t>
      </w:r>
      <w:proofErr w:type="gramStart"/>
      <w:r>
        <w:t>cannot be accommodated</w:t>
      </w:r>
      <w:proofErr w:type="gramEnd"/>
      <w:r>
        <w:t>.</w:t>
      </w:r>
    </w:p>
    <w:p w:rsidR="003539D4" w:rsidRDefault="00DB7335" w:rsidP="003F18D9">
      <w:pPr>
        <w:pStyle w:val="ListParagraph"/>
        <w:numPr>
          <w:ilvl w:val="0"/>
          <w:numId w:val="6"/>
        </w:numPr>
      </w:pPr>
      <w:r>
        <w:t xml:space="preserve">Individuals and/or organizations that co-sponsor a Library event/program may be exempt from rental fees. </w:t>
      </w:r>
      <w:r w:rsidR="003539D4">
        <w:t xml:space="preserve">Perth East Township </w:t>
      </w:r>
      <w:r w:rsidR="003539D4" w:rsidRPr="00736FFF">
        <w:t>and Perth County events may also use Rooms without charge.</w:t>
      </w:r>
      <w:r w:rsidR="003539D4">
        <w:t xml:space="preserve"> </w:t>
      </w:r>
    </w:p>
    <w:p w:rsidR="00D27A60" w:rsidRDefault="005632C9" w:rsidP="00D27A60">
      <w:pPr>
        <w:pStyle w:val="ListParagraph"/>
        <w:numPr>
          <w:ilvl w:val="0"/>
          <w:numId w:val="6"/>
        </w:numPr>
      </w:pPr>
      <w:r>
        <w:t>Non-profit, private and</w:t>
      </w:r>
      <w:r w:rsidR="002F3F5E">
        <w:t xml:space="preserve"> com</w:t>
      </w:r>
      <w:r>
        <w:t>mercial groups may use the room</w:t>
      </w:r>
      <w:r w:rsidR="002F3F5E">
        <w:t xml:space="preserve"> for a fee if </w:t>
      </w:r>
      <w:proofErr w:type="gramStart"/>
      <w:r w:rsidR="002F3F5E">
        <w:t>it</w:t>
      </w:r>
      <w:r w:rsidR="00D27A60">
        <w:t xml:space="preserve"> i</w:t>
      </w:r>
      <w:r w:rsidR="002F3F5E">
        <w:t>s not booked by the Library</w:t>
      </w:r>
      <w:proofErr w:type="gramEnd"/>
      <w:r w:rsidR="002F3F5E">
        <w:t xml:space="preserve"> or co-sponsored groups.</w:t>
      </w:r>
    </w:p>
    <w:p w:rsidR="00D24D98" w:rsidRDefault="00D24D98" w:rsidP="00D27A60">
      <w:pPr>
        <w:pStyle w:val="ListParagraph"/>
        <w:numPr>
          <w:ilvl w:val="0"/>
          <w:numId w:val="6"/>
        </w:numPr>
      </w:pPr>
      <w:r>
        <w:t xml:space="preserve">Granting permission to use </w:t>
      </w:r>
      <w:r w:rsidR="007D76F7">
        <w:t>the Program Room</w:t>
      </w:r>
      <w:r>
        <w:t xml:space="preserve"> does not imply endorsement by the Library of the aims, policies or activities of any Renter</w:t>
      </w:r>
    </w:p>
    <w:p w:rsidR="005632C9" w:rsidRPr="00B252D5" w:rsidRDefault="008843B0" w:rsidP="00D27A60">
      <w:pPr>
        <w:pStyle w:val="ListParagraph"/>
        <w:numPr>
          <w:ilvl w:val="0"/>
          <w:numId w:val="6"/>
        </w:numPr>
      </w:pPr>
      <w:r w:rsidRPr="00B252D5">
        <w:t>Renter must be</w:t>
      </w:r>
      <w:r w:rsidR="005632C9" w:rsidRPr="00B252D5">
        <w:t xml:space="preserve"> eighteen (18) years of age or older.</w:t>
      </w:r>
    </w:p>
    <w:p w:rsidR="00D27A60" w:rsidRDefault="00D27A60" w:rsidP="00D27A60">
      <w:pPr>
        <w:pStyle w:val="ListParagraph"/>
        <w:numPr>
          <w:ilvl w:val="0"/>
          <w:numId w:val="6"/>
        </w:numPr>
      </w:pPr>
      <w:r>
        <w:t xml:space="preserve">Upon approval of the Board, long-term contracts for </w:t>
      </w:r>
      <w:r w:rsidR="005632C9">
        <w:t>room</w:t>
      </w:r>
      <w:r>
        <w:t xml:space="preserve"> rental may be signed by the CEO at an agreed upon rate.</w:t>
      </w:r>
    </w:p>
    <w:p w:rsidR="00D420DE" w:rsidRPr="00B252D5" w:rsidRDefault="00E2372C" w:rsidP="00D420DE">
      <w:pPr>
        <w:pStyle w:val="ListParagraph"/>
        <w:numPr>
          <w:ilvl w:val="0"/>
          <w:numId w:val="6"/>
        </w:numPr>
      </w:pPr>
      <w:r w:rsidRPr="00B252D5">
        <w:t>A “</w:t>
      </w:r>
      <w:r w:rsidR="007D76F7" w:rsidRPr="00B252D5">
        <w:t xml:space="preserve">Program </w:t>
      </w:r>
      <w:r w:rsidR="0046761D" w:rsidRPr="00B252D5">
        <w:t>Room Rental Agreement</w:t>
      </w:r>
      <w:r w:rsidRPr="00B252D5">
        <w:t>” for</w:t>
      </w:r>
      <w:r w:rsidR="0046761D" w:rsidRPr="00B252D5">
        <w:t>m</w:t>
      </w:r>
      <w:r w:rsidRPr="00B252D5">
        <w:t xml:space="preserve"> </w:t>
      </w:r>
      <w:proofErr w:type="gramStart"/>
      <w:r w:rsidRPr="00B252D5">
        <w:t>must be completed and accompanied by payment of the damage deposit fee to secure a booking</w:t>
      </w:r>
      <w:proofErr w:type="gramEnd"/>
      <w:r w:rsidRPr="00B252D5">
        <w:t xml:space="preserve">. Information about the intended use of the room, including the names and affiliations of any speakers </w:t>
      </w:r>
      <w:proofErr w:type="gramStart"/>
      <w:r w:rsidRPr="00B252D5">
        <w:t>must be provided</w:t>
      </w:r>
      <w:proofErr w:type="gramEnd"/>
      <w:r w:rsidRPr="00B252D5">
        <w:t xml:space="preserve"> on the form.</w:t>
      </w:r>
    </w:p>
    <w:p w:rsidR="0008229A" w:rsidRPr="00BD6E73" w:rsidRDefault="0008229A" w:rsidP="0008229A">
      <w:pPr>
        <w:pStyle w:val="ListParagraph"/>
        <w:numPr>
          <w:ilvl w:val="0"/>
          <w:numId w:val="6"/>
        </w:numPr>
      </w:pPr>
      <w:r w:rsidRPr="00BD6E73">
        <w:t xml:space="preserve">The Library reserves the </w:t>
      </w:r>
      <w:r w:rsidR="005632C9" w:rsidRPr="00BD6E73">
        <w:t xml:space="preserve">right to make adjustments to the </w:t>
      </w:r>
      <w:r w:rsidR="00BD6E73" w:rsidRPr="00BD6E73">
        <w:t xml:space="preserve">Program </w:t>
      </w:r>
      <w:r w:rsidR="005632C9" w:rsidRPr="00BD6E73">
        <w:t>Room Rental Agreement</w:t>
      </w:r>
      <w:r w:rsidRPr="00BD6E73">
        <w:t xml:space="preserve"> and Rental Fees in exceptional circumstances, such as:</w:t>
      </w:r>
    </w:p>
    <w:p w:rsidR="0008229A" w:rsidRDefault="0008229A" w:rsidP="0008229A">
      <w:pPr>
        <w:pStyle w:val="ListParagraph"/>
        <w:numPr>
          <w:ilvl w:val="0"/>
          <w:numId w:val="3"/>
        </w:numPr>
      </w:pPr>
      <w:r>
        <w:t>Where there is significant financial value to the Library</w:t>
      </w:r>
    </w:p>
    <w:p w:rsidR="0008229A" w:rsidRDefault="0008229A" w:rsidP="0008229A">
      <w:pPr>
        <w:pStyle w:val="ListParagraph"/>
        <w:numPr>
          <w:ilvl w:val="0"/>
          <w:numId w:val="3"/>
        </w:numPr>
      </w:pPr>
      <w:r>
        <w:t>During seasonal low-demand periods</w:t>
      </w:r>
    </w:p>
    <w:p w:rsidR="0008229A" w:rsidRDefault="0008229A" w:rsidP="0008229A">
      <w:pPr>
        <w:pStyle w:val="ListParagraph"/>
        <w:numPr>
          <w:ilvl w:val="0"/>
          <w:numId w:val="3"/>
        </w:numPr>
      </w:pPr>
      <w:r>
        <w:t>In recognition of sponsorship or donation.</w:t>
      </w:r>
    </w:p>
    <w:p w:rsidR="0008229A" w:rsidRPr="0008229A" w:rsidRDefault="0008229A" w:rsidP="0008229A">
      <w:pPr>
        <w:pStyle w:val="ListParagraph"/>
        <w:numPr>
          <w:ilvl w:val="0"/>
          <w:numId w:val="3"/>
        </w:numPr>
      </w:pPr>
      <w:r>
        <w:t>Where the Library receives recognition for an Event, which will have a significant economic or cultural value to the broader Perth East community.</w:t>
      </w:r>
    </w:p>
    <w:p w:rsidR="002F3F5E" w:rsidRDefault="002F3F5E" w:rsidP="00FF64F6">
      <w:pPr>
        <w:pStyle w:val="Heading2"/>
        <w:tabs>
          <w:tab w:val="left" w:pos="3612"/>
        </w:tabs>
        <w:rPr>
          <w:rFonts w:ascii="Arial" w:hAnsi="Arial" w:cs="Arial"/>
          <w:color w:val="auto"/>
          <w:sz w:val="28"/>
          <w:szCs w:val="28"/>
        </w:rPr>
      </w:pPr>
      <w:r>
        <w:rPr>
          <w:rFonts w:ascii="Arial" w:hAnsi="Arial" w:cs="Arial"/>
          <w:color w:val="auto"/>
          <w:sz w:val="28"/>
          <w:szCs w:val="28"/>
        </w:rPr>
        <w:t>Library’s Right of Refusal</w:t>
      </w:r>
      <w:r w:rsidR="00FF64F6">
        <w:rPr>
          <w:rFonts w:ascii="Arial" w:hAnsi="Arial" w:cs="Arial"/>
          <w:color w:val="auto"/>
          <w:sz w:val="28"/>
          <w:szCs w:val="28"/>
        </w:rPr>
        <w:tab/>
      </w:r>
    </w:p>
    <w:p w:rsidR="002F3F5E" w:rsidRDefault="002F3F5E" w:rsidP="003F18D9">
      <w:pPr>
        <w:pStyle w:val="ListParagraph"/>
        <w:numPr>
          <w:ilvl w:val="0"/>
          <w:numId w:val="8"/>
        </w:numPr>
      </w:pPr>
      <w:r>
        <w:t xml:space="preserve">PEPL reserves the right to refuse or cancel at its sole discretion a Renter’s use of </w:t>
      </w:r>
      <w:r w:rsidR="00BD6E73">
        <w:t>the Program Room</w:t>
      </w:r>
      <w:r>
        <w:t>, without liability to or against the Library, for the following reasons:</w:t>
      </w:r>
    </w:p>
    <w:p w:rsidR="002F3F5E" w:rsidRDefault="002F3F5E" w:rsidP="002F3F5E">
      <w:pPr>
        <w:pStyle w:val="ListParagraph"/>
        <w:numPr>
          <w:ilvl w:val="0"/>
          <w:numId w:val="2"/>
        </w:numPr>
      </w:pPr>
      <w:r>
        <w:t>The Renter’s aims contravene municipal, provincial, or federal legislation</w:t>
      </w:r>
    </w:p>
    <w:p w:rsidR="002F3F5E" w:rsidRDefault="002F3F5E" w:rsidP="002F3F5E">
      <w:pPr>
        <w:pStyle w:val="ListParagraph"/>
        <w:numPr>
          <w:ilvl w:val="0"/>
          <w:numId w:val="2"/>
        </w:numPr>
      </w:pPr>
      <w:r>
        <w:t>The Renter has misrepresented its aims or intentions with the Event.</w:t>
      </w:r>
    </w:p>
    <w:p w:rsidR="002F3F5E" w:rsidRDefault="002F3F5E" w:rsidP="002F3F5E">
      <w:pPr>
        <w:pStyle w:val="ListParagraph"/>
        <w:numPr>
          <w:ilvl w:val="0"/>
          <w:numId w:val="2"/>
        </w:numPr>
      </w:pPr>
      <w:r>
        <w:t>There is likelihood of physical danger to participants or audience or misuse of the property or equipment.</w:t>
      </w:r>
    </w:p>
    <w:p w:rsidR="002F3F5E" w:rsidRDefault="002F3F5E" w:rsidP="002F3F5E">
      <w:pPr>
        <w:pStyle w:val="ListParagraph"/>
        <w:numPr>
          <w:ilvl w:val="0"/>
          <w:numId w:val="2"/>
        </w:numPr>
      </w:pPr>
      <w:r>
        <w:t>The Renter’s primary intent is to sell goods or services or recruit clients.</w:t>
      </w:r>
    </w:p>
    <w:p w:rsidR="002F3F5E" w:rsidRDefault="002F3F5E" w:rsidP="002F3F5E">
      <w:pPr>
        <w:pStyle w:val="ListParagraph"/>
        <w:numPr>
          <w:ilvl w:val="0"/>
          <w:numId w:val="2"/>
        </w:numPr>
      </w:pPr>
      <w:r>
        <w:t>The Renter’s primary intent is to provide bingo games, lotteries, or other games of chance.</w:t>
      </w:r>
    </w:p>
    <w:p w:rsidR="002F3F5E" w:rsidRDefault="00555BE1" w:rsidP="002F3F5E">
      <w:pPr>
        <w:pStyle w:val="ListParagraph"/>
        <w:numPr>
          <w:ilvl w:val="0"/>
          <w:numId w:val="2"/>
        </w:numPr>
      </w:pPr>
      <w:r>
        <w:t>The Renter has failed to comply with terms and conditions</w:t>
      </w:r>
      <w:r w:rsidR="00430A81">
        <w:t xml:space="preserve"> </w:t>
      </w:r>
    </w:p>
    <w:p w:rsidR="00430A81" w:rsidRDefault="00430A81" w:rsidP="002F3F5E">
      <w:pPr>
        <w:pStyle w:val="ListParagraph"/>
        <w:numPr>
          <w:ilvl w:val="0"/>
          <w:numId w:val="2"/>
        </w:numPr>
      </w:pPr>
      <w:r>
        <w:t xml:space="preserve">The Event negatively </w:t>
      </w:r>
      <w:proofErr w:type="gramStart"/>
      <w:r>
        <w:t>impacts</w:t>
      </w:r>
      <w:proofErr w:type="gramEnd"/>
      <w:r>
        <w:t xml:space="preserve"> the ability of others to enjoy the services and facilities of the Library or impedes Library operations.</w:t>
      </w:r>
    </w:p>
    <w:p w:rsidR="004F25BE" w:rsidRDefault="004F25BE" w:rsidP="004F25BE">
      <w:pPr>
        <w:pStyle w:val="ListParagraph"/>
        <w:numPr>
          <w:ilvl w:val="0"/>
          <w:numId w:val="8"/>
        </w:numPr>
        <w:rPr>
          <w:szCs w:val="24"/>
        </w:rPr>
      </w:pPr>
      <w:r>
        <w:rPr>
          <w:szCs w:val="24"/>
        </w:rPr>
        <w:lastRenderedPageBreak/>
        <w:t>Failure to comply with any of the regulations regarding the use of the Program Room may result in refusal of subsequent rental requests.</w:t>
      </w:r>
    </w:p>
    <w:p w:rsidR="004F25BE" w:rsidRPr="004F25BE" w:rsidRDefault="00602888" w:rsidP="004F25BE">
      <w:pPr>
        <w:pStyle w:val="ListParagraph"/>
        <w:numPr>
          <w:ilvl w:val="0"/>
          <w:numId w:val="8"/>
        </w:numPr>
        <w:rPr>
          <w:szCs w:val="24"/>
        </w:rPr>
      </w:pPr>
      <w:r>
        <w:rPr>
          <w:szCs w:val="24"/>
        </w:rPr>
        <w:t>The Library requires</w:t>
      </w:r>
      <w:r w:rsidR="004F25BE">
        <w:rPr>
          <w:szCs w:val="24"/>
        </w:rPr>
        <w:t xml:space="preserve"> the Renter </w:t>
      </w:r>
      <w:r>
        <w:rPr>
          <w:szCs w:val="24"/>
        </w:rPr>
        <w:t>to confirm</w:t>
      </w:r>
      <w:r w:rsidR="004F25BE">
        <w:rPr>
          <w:szCs w:val="24"/>
        </w:rPr>
        <w:t xml:space="preserve"> that they will not be conducting any business or activities that are in violation of this policy, the Criminal Code of Canada (including hate propaganda laws) or the Ontario Human Rights Code.</w:t>
      </w:r>
    </w:p>
    <w:p w:rsidR="008A1C3F" w:rsidRDefault="00FF64F6" w:rsidP="00FF64F6">
      <w:pPr>
        <w:rPr>
          <w:rFonts w:cs="Arial"/>
          <w:sz w:val="28"/>
          <w:szCs w:val="28"/>
        </w:rPr>
      </w:pPr>
      <w:r>
        <w:rPr>
          <w:rFonts w:cs="Arial"/>
          <w:sz w:val="28"/>
          <w:szCs w:val="28"/>
        </w:rPr>
        <w:t>Use of the Room</w:t>
      </w:r>
    </w:p>
    <w:p w:rsidR="00FF64F6" w:rsidRDefault="00FF64F6" w:rsidP="00FF64F6">
      <w:pPr>
        <w:rPr>
          <w:rFonts w:cs="Arial"/>
          <w:szCs w:val="24"/>
        </w:rPr>
      </w:pPr>
      <w:r>
        <w:rPr>
          <w:rFonts w:cs="Arial"/>
          <w:szCs w:val="24"/>
        </w:rPr>
        <w:t xml:space="preserve">The Library outlines the fees, terms </w:t>
      </w:r>
      <w:r w:rsidR="00BD6E73">
        <w:rPr>
          <w:rFonts w:cs="Arial"/>
          <w:szCs w:val="24"/>
        </w:rPr>
        <w:t>and conditions for renting the Program R</w:t>
      </w:r>
      <w:r>
        <w:rPr>
          <w:rFonts w:cs="Arial"/>
          <w:szCs w:val="24"/>
        </w:rPr>
        <w:t xml:space="preserve">oom at the Perth East Public Library. The individual who represents the person, group, company or organization is responsible for the payment of the invoice and the terms of the agreement, </w:t>
      </w:r>
      <w:r w:rsidRPr="00BD6E73">
        <w:rPr>
          <w:rFonts w:cs="Arial"/>
          <w:szCs w:val="24"/>
        </w:rPr>
        <w:t>including liability insurance.</w:t>
      </w:r>
    </w:p>
    <w:p w:rsidR="007D3E37" w:rsidRPr="00B252D5" w:rsidRDefault="00BD0CAE" w:rsidP="008843B0">
      <w:pPr>
        <w:pStyle w:val="ListParagraph"/>
        <w:numPr>
          <w:ilvl w:val="0"/>
          <w:numId w:val="7"/>
        </w:numPr>
        <w:rPr>
          <w:szCs w:val="24"/>
        </w:rPr>
      </w:pPr>
      <w:r w:rsidRPr="00B252D5">
        <w:rPr>
          <w:szCs w:val="24"/>
        </w:rPr>
        <w:t>Rent</w:t>
      </w:r>
      <w:r w:rsidR="008843B0" w:rsidRPr="00B252D5">
        <w:rPr>
          <w:szCs w:val="24"/>
        </w:rPr>
        <w:t>al fee</w:t>
      </w:r>
      <w:r w:rsidR="00D13C51" w:rsidRPr="00B252D5">
        <w:rPr>
          <w:szCs w:val="24"/>
        </w:rPr>
        <w:t>s</w:t>
      </w:r>
      <w:r w:rsidRPr="00B252D5">
        <w:rPr>
          <w:szCs w:val="24"/>
        </w:rPr>
        <w:t xml:space="preserve"> </w:t>
      </w:r>
      <w:proofErr w:type="gramStart"/>
      <w:r w:rsidRPr="00B252D5">
        <w:rPr>
          <w:szCs w:val="24"/>
        </w:rPr>
        <w:t>must be paid</w:t>
      </w:r>
      <w:proofErr w:type="gramEnd"/>
      <w:r w:rsidRPr="00B252D5">
        <w:rPr>
          <w:szCs w:val="24"/>
        </w:rPr>
        <w:t xml:space="preserve"> in full </w:t>
      </w:r>
      <w:r w:rsidR="00552F42" w:rsidRPr="00B252D5">
        <w:rPr>
          <w:szCs w:val="24"/>
        </w:rPr>
        <w:t xml:space="preserve">by </w:t>
      </w:r>
      <w:r w:rsidRPr="00B252D5">
        <w:rPr>
          <w:szCs w:val="24"/>
        </w:rPr>
        <w:t>the day of the Event</w:t>
      </w:r>
      <w:r w:rsidR="005C78FD" w:rsidRPr="00B252D5">
        <w:rPr>
          <w:szCs w:val="24"/>
        </w:rPr>
        <w:t>.</w:t>
      </w:r>
    </w:p>
    <w:p w:rsidR="003522B7" w:rsidRDefault="00E2372C" w:rsidP="003F18D9">
      <w:pPr>
        <w:pStyle w:val="ListParagraph"/>
        <w:numPr>
          <w:ilvl w:val="0"/>
          <w:numId w:val="7"/>
        </w:numPr>
        <w:rPr>
          <w:szCs w:val="24"/>
        </w:rPr>
      </w:pPr>
      <w:r>
        <w:rPr>
          <w:szCs w:val="24"/>
        </w:rPr>
        <w:t>The Renter will provide a damage deposit of $150 at the time of booking.</w:t>
      </w:r>
    </w:p>
    <w:p w:rsidR="00E2372C" w:rsidRPr="00A92B85" w:rsidRDefault="00E2372C" w:rsidP="003F18D9">
      <w:pPr>
        <w:pStyle w:val="ListParagraph"/>
        <w:numPr>
          <w:ilvl w:val="0"/>
          <w:numId w:val="7"/>
        </w:numPr>
        <w:rPr>
          <w:szCs w:val="24"/>
        </w:rPr>
      </w:pPr>
      <w:r w:rsidRPr="00A92B85">
        <w:rPr>
          <w:szCs w:val="24"/>
        </w:rPr>
        <w:t xml:space="preserve">Renters will sign a </w:t>
      </w:r>
      <w:r w:rsidR="008843B0" w:rsidRPr="00A92B85">
        <w:rPr>
          <w:szCs w:val="24"/>
        </w:rPr>
        <w:t xml:space="preserve">Library Program Room </w:t>
      </w:r>
      <w:r w:rsidR="006B6DFE" w:rsidRPr="00A92B85">
        <w:rPr>
          <w:szCs w:val="24"/>
        </w:rPr>
        <w:t>Rental Agreement form</w:t>
      </w:r>
      <w:r w:rsidRPr="00A92B85">
        <w:rPr>
          <w:szCs w:val="24"/>
        </w:rPr>
        <w:t xml:space="preserve"> stating that they have read the Room Rental Policy and agree </w:t>
      </w:r>
      <w:r w:rsidR="00A92B85" w:rsidRPr="00A92B85">
        <w:rPr>
          <w:szCs w:val="24"/>
        </w:rPr>
        <w:t>to the terms listed in both the policy and the agreement</w:t>
      </w:r>
      <w:r w:rsidRPr="00A92B85">
        <w:rPr>
          <w:szCs w:val="24"/>
        </w:rPr>
        <w:t>.</w:t>
      </w:r>
    </w:p>
    <w:p w:rsidR="00A92B85" w:rsidRDefault="005C78FD" w:rsidP="003F18D9">
      <w:pPr>
        <w:pStyle w:val="ListParagraph"/>
        <w:numPr>
          <w:ilvl w:val="0"/>
          <w:numId w:val="7"/>
        </w:numPr>
        <w:rPr>
          <w:szCs w:val="24"/>
        </w:rPr>
      </w:pPr>
      <w:r w:rsidRPr="003F18D9">
        <w:rPr>
          <w:szCs w:val="24"/>
        </w:rPr>
        <w:t xml:space="preserve">Booking confirmation requires the Renter to </w:t>
      </w:r>
      <w:r w:rsidRPr="00A92B85">
        <w:rPr>
          <w:szCs w:val="24"/>
        </w:rPr>
        <w:t>submi</w:t>
      </w:r>
      <w:r w:rsidR="00D566CD" w:rsidRPr="00A92B85">
        <w:rPr>
          <w:szCs w:val="24"/>
        </w:rPr>
        <w:t>t proof of liability insurance naming the Township of Perth East insured</w:t>
      </w:r>
      <w:r w:rsidRPr="00A92B85">
        <w:rPr>
          <w:szCs w:val="24"/>
        </w:rPr>
        <w:t xml:space="preserve"> with a minimum of $2 million in coverage</w:t>
      </w:r>
      <w:r w:rsidRPr="003F18D9">
        <w:rPr>
          <w:szCs w:val="24"/>
        </w:rPr>
        <w:t>, specific to the Renter and applicable to the Event. The ability to purchase insurance through the Library directly is not available.</w:t>
      </w:r>
      <w:r w:rsidR="00EC30D0">
        <w:rPr>
          <w:szCs w:val="24"/>
        </w:rPr>
        <w:t xml:space="preserve"> </w:t>
      </w:r>
    </w:p>
    <w:p w:rsidR="005C78FD" w:rsidRDefault="00EC30D0" w:rsidP="003F18D9">
      <w:pPr>
        <w:pStyle w:val="ListParagraph"/>
        <w:numPr>
          <w:ilvl w:val="0"/>
          <w:numId w:val="7"/>
        </w:numPr>
        <w:rPr>
          <w:szCs w:val="24"/>
        </w:rPr>
      </w:pPr>
      <w:r>
        <w:rPr>
          <w:szCs w:val="24"/>
        </w:rPr>
        <w:t xml:space="preserve">The </w:t>
      </w:r>
      <w:r w:rsidRPr="000E7862">
        <w:rPr>
          <w:szCs w:val="24"/>
        </w:rPr>
        <w:t>Renter must agree to indemnify and save harmless the Library Board in regards to all claims, costs and damages in any way arising out of the application and/or use of the facilities by the Renter, and anyone in attendance including, without limitation, damage or destruction of property, personal injury, infringement of royalty rights, defamation and public disturbance.</w:t>
      </w:r>
      <w:r w:rsidR="005C78FD" w:rsidRPr="003F18D9">
        <w:rPr>
          <w:szCs w:val="24"/>
        </w:rPr>
        <w:t xml:space="preserve"> </w:t>
      </w:r>
    </w:p>
    <w:p w:rsidR="00277D78" w:rsidRDefault="00CD12A2" w:rsidP="003F18D9">
      <w:pPr>
        <w:pStyle w:val="ListParagraph"/>
        <w:numPr>
          <w:ilvl w:val="0"/>
          <w:numId w:val="7"/>
        </w:numPr>
        <w:rPr>
          <w:szCs w:val="24"/>
        </w:rPr>
      </w:pPr>
      <w:r>
        <w:rPr>
          <w:szCs w:val="24"/>
        </w:rPr>
        <w:t xml:space="preserve">Renters are responsible for the payment of any damages </w:t>
      </w:r>
      <w:r w:rsidR="008B713C">
        <w:rPr>
          <w:szCs w:val="24"/>
        </w:rPr>
        <w:t xml:space="preserve">to the equipment, furnishings or facility. </w:t>
      </w:r>
    </w:p>
    <w:p w:rsidR="00E5676D" w:rsidRPr="00E5676D" w:rsidRDefault="00E5676D" w:rsidP="00E5676D">
      <w:pPr>
        <w:pStyle w:val="ListParagraph"/>
        <w:numPr>
          <w:ilvl w:val="0"/>
          <w:numId w:val="7"/>
        </w:numPr>
        <w:rPr>
          <w:szCs w:val="24"/>
        </w:rPr>
      </w:pPr>
      <w:r>
        <w:rPr>
          <w:szCs w:val="24"/>
        </w:rPr>
        <w:t>The Renter is responsible for the set-up and take down of furniture and equipment.</w:t>
      </w:r>
    </w:p>
    <w:p w:rsidR="00CD12A2" w:rsidRPr="00D02CB7" w:rsidRDefault="008B713C" w:rsidP="003F18D9">
      <w:pPr>
        <w:pStyle w:val="ListParagraph"/>
        <w:numPr>
          <w:ilvl w:val="0"/>
          <w:numId w:val="7"/>
        </w:numPr>
        <w:rPr>
          <w:szCs w:val="24"/>
        </w:rPr>
      </w:pPr>
      <w:r>
        <w:rPr>
          <w:szCs w:val="24"/>
        </w:rPr>
        <w:t xml:space="preserve">The Renter </w:t>
      </w:r>
      <w:r w:rsidR="00277D78">
        <w:rPr>
          <w:szCs w:val="24"/>
        </w:rPr>
        <w:t>is responsible for returning the program room to its original set up.</w:t>
      </w:r>
      <w:r w:rsidR="003004F2">
        <w:rPr>
          <w:szCs w:val="24"/>
        </w:rPr>
        <w:t xml:space="preserve"> Chairs and tables must be stacked and stored. Surfaces and floors must be clean and free of debris</w:t>
      </w:r>
      <w:r>
        <w:rPr>
          <w:szCs w:val="24"/>
        </w:rPr>
        <w:t xml:space="preserve">. </w:t>
      </w:r>
      <w:r w:rsidR="0093604B" w:rsidRPr="00D02CB7">
        <w:rPr>
          <w:szCs w:val="24"/>
        </w:rPr>
        <w:t xml:space="preserve">An additional charge </w:t>
      </w:r>
      <w:proofErr w:type="gramStart"/>
      <w:r w:rsidR="0093604B" w:rsidRPr="00D02CB7">
        <w:rPr>
          <w:szCs w:val="24"/>
        </w:rPr>
        <w:t>will be applied</w:t>
      </w:r>
      <w:proofErr w:type="gramEnd"/>
      <w:r w:rsidR="0093604B" w:rsidRPr="00D02CB7">
        <w:rPr>
          <w:szCs w:val="24"/>
        </w:rPr>
        <w:t xml:space="preserve"> to the Renter if the program room requires extra cleaning at a cost of $25.00 per hour per staff.</w:t>
      </w:r>
    </w:p>
    <w:p w:rsidR="00300066" w:rsidRPr="000B6C44" w:rsidRDefault="009509B8" w:rsidP="003F18D9">
      <w:pPr>
        <w:pStyle w:val="ListParagraph"/>
        <w:numPr>
          <w:ilvl w:val="0"/>
          <w:numId w:val="7"/>
        </w:numPr>
        <w:rPr>
          <w:szCs w:val="24"/>
        </w:rPr>
      </w:pPr>
      <w:r w:rsidRPr="000B6C44">
        <w:rPr>
          <w:szCs w:val="24"/>
        </w:rPr>
        <w:t>Approval from the CEO is required at the time of booking to sell goods.</w:t>
      </w:r>
    </w:p>
    <w:p w:rsidR="00300066" w:rsidRDefault="00300066" w:rsidP="003F18D9">
      <w:pPr>
        <w:pStyle w:val="ListParagraph"/>
        <w:numPr>
          <w:ilvl w:val="0"/>
          <w:numId w:val="7"/>
        </w:numPr>
        <w:rPr>
          <w:szCs w:val="24"/>
        </w:rPr>
      </w:pPr>
      <w:r>
        <w:rPr>
          <w:szCs w:val="24"/>
        </w:rPr>
        <w:t>The Renter may not sell alcoholic beverages.</w:t>
      </w:r>
      <w:r w:rsidR="000B6C44">
        <w:rPr>
          <w:szCs w:val="24"/>
        </w:rPr>
        <w:t xml:space="preserve"> </w:t>
      </w:r>
    </w:p>
    <w:p w:rsidR="00CF6786" w:rsidRDefault="00CF6786" w:rsidP="00CF6786">
      <w:pPr>
        <w:pStyle w:val="ListParagraph"/>
        <w:numPr>
          <w:ilvl w:val="0"/>
          <w:numId w:val="7"/>
        </w:numPr>
        <w:rPr>
          <w:szCs w:val="24"/>
        </w:rPr>
      </w:pPr>
      <w:r>
        <w:rPr>
          <w:szCs w:val="24"/>
        </w:rPr>
        <w:t xml:space="preserve">No kitchen facilities are available. Food </w:t>
      </w:r>
      <w:proofErr w:type="gramStart"/>
      <w:r>
        <w:rPr>
          <w:szCs w:val="24"/>
        </w:rPr>
        <w:t>may be brought in</w:t>
      </w:r>
      <w:proofErr w:type="gramEnd"/>
      <w:r>
        <w:rPr>
          <w:szCs w:val="24"/>
        </w:rPr>
        <w:t xml:space="preserve"> as an adjunct to the Event.</w:t>
      </w:r>
    </w:p>
    <w:p w:rsidR="00CF6786" w:rsidRDefault="00CF6786" w:rsidP="00CF6786">
      <w:pPr>
        <w:pStyle w:val="ListParagraph"/>
        <w:numPr>
          <w:ilvl w:val="0"/>
          <w:numId w:val="7"/>
        </w:numPr>
        <w:rPr>
          <w:szCs w:val="24"/>
        </w:rPr>
      </w:pPr>
      <w:r>
        <w:rPr>
          <w:szCs w:val="24"/>
        </w:rPr>
        <w:t xml:space="preserve">Tables </w:t>
      </w:r>
      <w:r w:rsidRPr="00B252D5">
        <w:rPr>
          <w:szCs w:val="24"/>
        </w:rPr>
        <w:t xml:space="preserve">and chairs are </w:t>
      </w:r>
      <w:proofErr w:type="gramStart"/>
      <w:r w:rsidRPr="00B252D5">
        <w:rPr>
          <w:szCs w:val="24"/>
        </w:rPr>
        <w:t>provided,</w:t>
      </w:r>
      <w:proofErr w:type="gramEnd"/>
      <w:r w:rsidR="00D02CB7" w:rsidRPr="00B252D5">
        <w:rPr>
          <w:szCs w:val="24"/>
        </w:rPr>
        <w:t xml:space="preserve"> coffee urn,</w:t>
      </w:r>
      <w:r w:rsidRPr="00B252D5">
        <w:rPr>
          <w:szCs w:val="24"/>
        </w:rPr>
        <w:t xml:space="preserve"> public Wi-Fi, a </w:t>
      </w:r>
      <w:r>
        <w:rPr>
          <w:szCs w:val="24"/>
        </w:rPr>
        <w:t xml:space="preserve">TV monitor, DVD player, and projector are also available. </w:t>
      </w:r>
    </w:p>
    <w:p w:rsidR="00733A49" w:rsidRPr="00733A49" w:rsidRDefault="00733A49" w:rsidP="00733A49">
      <w:pPr>
        <w:pStyle w:val="ListParagraph"/>
        <w:numPr>
          <w:ilvl w:val="0"/>
          <w:numId w:val="7"/>
        </w:numPr>
        <w:rPr>
          <w:szCs w:val="24"/>
        </w:rPr>
      </w:pPr>
      <w:r>
        <w:rPr>
          <w:szCs w:val="24"/>
        </w:rPr>
        <w:t xml:space="preserve">Library staff will not be present to operate equipment. An arrangement for instruction </w:t>
      </w:r>
      <w:proofErr w:type="gramStart"/>
      <w:r>
        <w:rPr>
          <w:szCs w:val="24"/>
        </w:rPr>
        <w:t>must be made</w:t>
      </w:r>
      <w:proofErr w:type="gramEnd"/>
      <w:r>
        <w:rPr>
          <w:szCs w:val="24"/>
        </w:rPr>
        <w:t xml:space="preserve"> at the time of the room booking and prior to the Event.</w:t>
      </w:r>
      <w:r w:rsidRPr="004F173C">
        <w:rPr>
          <w:szCs w:val="24"/>
        </w:rPr>
        <w:t xml:space="preserve"> </w:t>
      </w:r>
      <w:r w:rsidRPr="000E7862">
        <w:rPr>
          <w:szCs w:val="24"/>
        </w:rPr>
        <w:t>Instructions for the use of the TV are available</w:t>
      </w:r>
    </w:p>
    <w:p w:rsidR="00E5676D" w:rsidRPr="000E7862" w:rsidRDefault="000B6C44" w:rsidP="003F18D9">
      <w:pPr>
        <w:pStyle w:val="ListParagraph"/>
        <w:numPr>
          <w:ilvl w:val="0"/>
          <w:numId w:val="7"/>
        </w:numPr>
        <w:rPr>
          <w:szCs w:val="24"/>
        </w:rPr>
      </w:pPr>
      <w:r w:rsidRPr="000E7862">
        <w:rPr>
          <w:szCs w:val="24"/>
        </w:rPr>
        <w:lastRenderedPageBreak/>
        <w:t>No gaming or games of chanc</w:t>
      </w:r>
      <w:r w:rsidR="00C760A8" w:rsidRPr="000E7862">
        <w:rPr>
          <w:szCs w:val="24"/>
        </w:rPr>
        <w:t xml:space="preserve">e, including bingo and lotteries, </w:t>
      </w:r>
      <w:proofErr w:type="gramStart"/>
      <w:r w:rsidR="00C760A8" w:rsidRPr="000E7862">
        <w:rPr>
          <w:szCs w:val="24"/>
        </w:rPr>
        <w:t>are permitted</w:t>
      </w:r>
      <w:proofErr w:type="gramEnd"/>
      <w:r w:rsidR="00C760A8" w:rsidRPr="000E7862">
        <w:rPr>
          <w:szCs w:val="24"/>
        </w:rPr>
        <w:t xml:space="preserve">. </w:t>
      </w:r>
    </w:p>
    <w:p w:rsidR="00D76FEA" w:rsidRDefault="00D76FEA" w:rsidP="003F18D9">
      <w:pPr>
        <w:pStyle w:val="ListParagraph"/>
        <w:numPr>
          <w:ilvl w:val="0"/>
          <w:numId w:val="7"/>
        </w:numPr>
        <w:rPr>
          <w:szCs w:val="24"/>
        </w:rPr>
      </w:pPr>
      <w:r>
        <w:rPr>
          <w:szCs w:val="24"/>
        </w:rPr>
        <w:t>Use of materials or decorations on the wa</w:t>
      </w:r>
      <w:r w:rsidR="0047302C">
        <w:rPr>
          <w:szCs w:val="24"/>
        </w:rPr>
        <w:t>lls requires prior approval by L</w:t>
      </w:r>
      <w:r>
        <w:rPr>
          <w:szCs w:val="24"/>
        </w:rPr>
        <w:t>ibrary staff.</w:t>
      </w:r>
      <w:r w:rsidR="0047302C">
        <w:rPr>
          <w:szCs w:val="24"/>
        </w:rPr>
        <w:t xml:space="preserve"> </w:t>
      </w:r>
      <w:r w:rsidR="0047302C" w:rsidRPr="0047302C">
        <w:rPr>
          <w:szCs w:val="24"/>
        </w:rPr>
        <w:t xml:space="preserve">Nothing is to </w:t>
      </w:r>
      <w:proofErr w:type="gramStart"/>
      <w:r w:rsidR="0047302C" w:rsidRPr="0047302C">
        <w:rPr>
          <w:szCs w:val="24"/>
        </w:rPr>
        <w:t>be affixed</w:t>
      </w:r>
      <w:proofErr w:type="gramEnd"/>
      <w:r w:rsidR="0047302C" w:rsidRPr="0047302C">
        <w:rPr>
          <w:szCs w:val="24"/>
        </w:rPr>
        <w:t xml:space="preserve"> to walls in such a way </w:t>
      </w:r>
      <w:r w:rsidR="000B6C44">
        <w:rPr>
          <w:szCs w:val="24"/>
        </w:rPr>
        <w:t>as to damage finishes or remove</w:t>
      </w:r>
      <w:r w:rsidR="0047302C" w:rsidRPr="0047302C">
        <w:rPr>
          <w:szCs w:val="24"/>
        </w:rPr>
        <w:t xml:space="preserve"> paint.</w:t>
      </w:r>
    </w:p>
    <w:p w:rsidR="00D80BEB" w:rsidRDefault="00D80BEB" w:rsidP="003F18D9">
      <w:pPr>
        <w:pStyle w:val="ListParagraph"/>
        <w:numPr>
          <w:ilvl w:val="0"/>
          <w:numId w:val="7"/>
        </w:numPr>
        <w:rPr>
          <w:szCs w:val="24"/>
        </w:rPr>
      </w:pPr>
      <w:r>
        <w:rPr>
          <w:szCs w:val="24"/>
        </w:rPr>
        <w:t xml:space="preserve">The use of open flames, smoke or odour produced by burning aromatic substances such as candles or incense </w:t>
      </w:r>
      <w:proofErr w:type="gramStart"/>
      <w:r>
        <w:rPr>
          <w:szCs w:val="24"/>
        </w:rPr>
        <w:t>is strictly prohibited</w:t>
      </w:r>
      <w:proofErr w:type="gramEnd"/>
      <w:r>
        <w:rPr>
          <w:szCs w:val="24"/>
        </w:rPr>
        <w:t xml:space="preserve">. </w:t>
      </w:r>
    </w:p>
    <w:p w:rsidR="00D80BEB" w:rsidRDefault="00D80BEB" w:rsidP="003F18D9">
      <w:pPr>
        <w:pStyle w:val="ListParagraph"/>
        <w:numPr>
          <w:ilvl w:val="0"/>
          <w:numId w:val="7"/>
        </w:numPr>
        <w:rPr>
          <w:szCs w:val="24"/>
        </w:rPr>
      </w:pPr>
      <w:r>
        <w:rPr>
          <w:szCs w:val="24"/>
        </w:rPr>
        <w:t xml:space="preserve">The maximum occupancy of the meeting room </w:t>
      </w:r>
      <w:proofErr w:type="gramStart"/>
      <w:r>
        <w:rPr>
          <w:szCs w:val="24"/>
        </w:rPr>
        <w:t>shall be obeyed</w:t>
      </w:r>
      <w:proofErr w:type="gramEnd"/>
      <w:r>
        <w:rPr>
          <w:szCs w:val="24"/>
        </w:rPr>
        <w:t>.</w:t>
      </w:r>
    </w:p>
    <w:p w:rsidR="00B31AFF" w:rsidRPr="00823CC9" w:rsidRDefault="00B31AFF" w:rsidP="00300066">
      <w:pPr>
        <w:pStyle w:val="ListParagraph"/>
        <w:numPr>
          <w:ilvl w:val="0"/>
          <w:numId w:val="7"/>
        </w:numPr>
        <w:rPr>
          <w:szCs w:val="24"/>
        </w:rPr>
      </w:pPr>
      <w:r w:rsidRPr="00823CC9">
        <w:rPr>
          <w:szCs w:val="24"/>
        </w:rPr>
        <w:t>Unless given express permission and staff arrangements made, all room bookings are restricted to hours when the library is open to the public.</w:t>
      </w:r>
      <w:r w:rsidR="00D13C51">
        <w:rPr>
          <w:szCs w:val="24"/>
        </w:rPr>
        <w:t xml:space="preserve"> Keys are to </w:t>
      </w:r>
      <w:proofErr w:type="gramStart"/>
      <w:r w:rsidR="00D13C51">
        <w:rPr>
          <w:szCs w:val="24"/>
        </w:rPr>
        <w:t>be returned</w:t>
      </w:r>
      <w:proofErr w:type="gramEnd"/>
      <w:r w:rsidR="00D13C51">
        <w:rPr>
          <w:szCs w:val="24"/>
        </w:rPr>
        <w:t xml:space="preserve"> to Library staff at the close of an Event, or as directed. </w:t>
      </w:r>
    </w:p>
    <w:p w:rsidR="002941EC" w:rsidRPr="00823CC9" w:rsidRDefault="002941EC" w:rsidP="00300066">
      <w:pPr>
        <w:pStyle w:val="ListParagraph"/>
        <w:numPr>
          <w:ilvl w:val="0"/>
          <w:numId w:val="7"/>
        </w:numPr>
        <w:rPr>
          <w:szCs w:val="24"/>
        </w:rPr>
      </w:pPr>
      <w:r w:rsidRPr="00823CC9">
        <w:rPr>
          <w:szCs w:val="24"/>
        </w:rPr>
        <w:t>The Library is not responsible for equipment or personal articles belonging to any group or individual</w:t>
      </w:r>
      <w:r w:rsidR="00E91085" w:rsidRPr="00823CC9">
        <w:rPr>
          <w:szCs w:val="24"/>
        </w:rPr>
        <w:t>s</w:t>
      </w:r>
      <w:r w:rsidRPr="00823CC9">
        <w:rPr>
          <w:szCs w:val="24"/>
        </w:rPr>
        <w:t xml:space="preserve"> using library spaces or attending a program or meeting.</w:t>
      </w:r>
    </w:p>
    <w:p w:rsidR="007B34E4" w:rsidRPr="00823CC9" w:rsidRDefault="001B68EE" w:rsidP="00300066">
      <w:pPr>
        <w:pStyle w:val="ListParagraph"/>
        <w:numPr>
          <w:ilvl w:val="0"/>
          <w:numId w:val="7"/>
        </w:numPr>
        <w:rPr>
          <w:szCs w:val="24"/>
        </w:rPr>
      </w:pPr>
      <w:r w:rsidRPr="00823CC9">
        <w:rPr>
          <w:szCs w:val="24"/>
        </w:rPr>
        <w:t xml:space="preserve">The CEO will </w:t>
      </w:r>
      <w:r w:rsidR="003E5B66" w:rsidRPr="00823CC9">
        <w:rPr>
          <w:szCs w:val="24"/>
        </w:rPr>
        <w:t>authorize the use of the room</w:t>
      </w:r>
      <w:r w:rsidRPr="00823CC9">
        <w:rPr>
          <w:szCs w:val="24"/>
        </w:rPr>
        <w:t>.</w:t>
      </w:r>
    </w:p>
    <w:p w:rsidR="00F92A4A" w:rsidRDefault="00F92A4A" w:rsidP="00F92A4A">
      <w:pPr>
        <w:rPr>
          <w:rFonts w:cs="Arial"/>
          <w:sz w:val="28"/>
          <w:szCs w:val="28"/>
        </w:rPr>
      </w:pPr>
      <w:r>
        <w:rPr>
          <w:rFonts w:cs="Arial"/>
          <w:sz w:val="28"/>
          <w:szCs w:val="28"/>
        </w:rPr>
        <w:t>Cancellation</w:t>
      </w:r>
    </w:p>
    <w:p w:rsidR="001B68EE" w:rsidRPr="00842AC7" w:rsidRDefault="001B68EE" w:rsidP="001B68EE">
      <w:pPr>
        <w:pStyle w:val="ListParagraph"/>
        <w:numPr>
          <w:ilvl w:val="0"/>
          <w:numId w:val="15"/>
        </w:numPr>
        <w:rPr>
          <w:rFonts w:cs="Arial"/>
          <w:szCs w:val="24"/>
        </w:rPr>
      </w:pPr>
      <w:r w:rsidRPr="00842AC7">
        <w:rPr>
          <w:rFonts w:cs="Arial"/>
          <w:szCs w:val="24"/>
        </w:rPr>
        <w:t>Cancellation of a confi</w:t>
      </w:r>
      <w:r w:rsidR="00AB5E29" w:rsidRPr="00842AC7">
        <w:rPr>
          <w:rFonts w:cs="Arial"/>
          <w:szCs w:val="24"/>
        </w:rPr>
        <w:t xml:space="preserve">rmed booking </w:t>
      </w:r>
      <w:proofErr w:type="gramStart"/>
      <w:r w:rsidR="00AB5E29" w:rsidRPr="00842AC7">
        <w:rPr>
          <w:rFonts w:cs="Arial"/>
          <w:szCs w:val="24"/>
        </w:rPr>
        <w:t>must be made</w:t>
      </w:r>
      <w:proofErr w:type="gramEnd"/>
      <w:r w:rsidR="00AB5E29" w:rsidRPr="00842AC7">
        <w:rPr>
          <w:rFonts w:cs="Arial"/>
          <w:szCs w:val="24"/>
        </w:rPr>
        <w:t xml:space="preserve"> 24 hours</w:t>
      </w:r>
      <w:r w:rsidRPr="00842AC7">
        <w:rPr>
          <w:rFonts w:cs="Arial"/>
          <w:szCs w:val="24"/>
        </w:rPr>
        <w:t xml:space="preserve"> in advance in order to qualify for a refund of the booking fee.</w:t>
      </w:r>
      <w:r w:rsidR="00AB5E29" w:rsidRPr="00842AC7">
        <w:rPr>
          <w:rFonts w:cs="Arial"/>
          <w:szCs w:val="24"/>
        </w:rPr>
        <w:t xml:space="preserve"> </w:t>
      </w:r>
      <w:r w:rsidR="00101A1C" w:rsidRPr="00842AC7">
        <w:rPr>
          <w:rFonts w:cs="Arial"/>
          <w:szCs w:val="24"/>
        </w:rPr>
        <w:t xml:space="preserve">Rental fees less a $25.00 administrative fee </w:t>
      </w:r>
      <w:proofErr w:type="gramStart"/>
      <w:r w:rsidR="00101A1C" w:rsidRPr="00842AC7">
        <w:rPr>
          <w:rFonts w:cs="Arial"/>
          <w:szCs w:val="24"/>
        </w:rPr>
        <w:t>will be returned</w:t>
      </w:r>
      <w:proofErr w:type="gramEnd"/>
      <w:r w:rsidR="00101A1C" w:rsidRPr="00842AC7">
        <w:rPr>
          <w:rFonts w:cs="Arial"/>
          <w:szCs w:val="24"/>
        </w:rPr>
        <w:t xml:space="preserve"> if the cancellation is made less than 24 hours in advance. The full amount </w:t>
      </w:r>
      <w:proofErr w:type="gramStart"/>
      <w:r w:rsidR="00101A1C" w:rsidRPr="00842AC7">
        <w:rPr>
          <w:rFonts w:cs="Arial"/>
          <w:szCs w:val="24"/>
        </w:rPr>
        <w:t>will be charged</w:t>
      </w:r>
      <w:proofErr w:type="gramEnd"/>
      <w:r w:rsidR="00101A1C" w:rsidRPr="00842AC7">
        <w:rPr>
          <w:rFonts w:cs="Arial"/>
          <w:szCs w:val="24"/>
        </w:rPr>
        <w:t xml:space="preserve"> if no notice of cancellation is given.</w:t>
      </w:r>
    </w:p>
    <w:p w:rsidR="00F92A4A" w:rsidRDefault="00AB5E29" w:rsidP="00D529EA">
      <w:pPr>
        <w:pStyle w:val="ListParagraph"/>
        <w:numPr>
          <w:ilvl w:val="0"/>
          <w:numId w:val="15"/>
        </w:numPr>
        <w:rPr>
          <w:rFonts w:cs="Arial"/>
          <w:szCs w:val="24"/>
        </w:rPr>
      </w:pPr>
      <w:r>
        <w:rPr>
          <w:rFonts w:cs="Arial"/>
          <w:szCs w:val="24"/>
        </w:rPr>
        <w:t xml:space="preserve">No charge </w:t>
      </w:r>
      <w:proofErr w:type="gramStart"/>
      <w:r>
        <w:rPr>
          <w:rFonts w:cs="Arial"/>
          <w:szCs w:val="24"/>
        </w:rPr>
        <w:t>will be made</w:t>
      </w:r>
      <w:proofErr w:type="gramEnd"/>
      <w:r>
        <w:rPr>
          <w:rFonts w:cs="Arial"/>
          <w:szCs w:val="24"/>
        </w:rPr>
        <w:t xml:space="preserve"> if an emergency such as a snowstorm, declared emergency or loss of electrical power occurs which requires the building to be closed and the Event to be cancelled.</w:t>
      </w:r>
    </w:p>
    <w:p w:rsidR="00572874" w:rsidRPr="00823CC9" w:rsidRDefault="00572874" w:rsidP="00D529EA">
      <w:pPr>
        <w:pStyle w:val="ListParagraph"/>
        <w:numPr>
          <w:ilvl w:val="0"/>
          <w:numId w:val="15"/>
        </w:numPr>
        <w:rPr>
          <w:rFonts w:cs="Arial"/>
          <w:szCs w:val="24"/>
        </w:rPr>
      </w:pPr>
      <w:r w:rsidRPr="00823CC9">
        <w:rPr>
          <w:rFonts w:cs="Arial"/>
          <w:szCs w:val="24"/>
        </w:rPr>
        <w:t>The Library reserves the right to cancel a booking with 30 days’ notice if the space is required for a Library approved function.</w:t>
      </w:r>
    </w:p>
    <w:p w:rsidR="00572874" w:rsidRDefault="00572874" w:rsidP="00572874">
      <w:pPr>
        <w:rPr>
          <w:rFonts w:cs="Arial"/>
          <w:sz w:val="28"/>
          <w:szCs w:val="28"/>
        </w:rPr>
      </w:pPr>
      <w:r>
        <w:rPr>
          <w:rFonts w:cs="Arial"/>
          <w:sz w:val="28"/>
          <w:szCs w:val="28"/>
        </w:rPr>
        <w:t>Parking</w:t>
      </w:r>
    </w:p>
    <w:p w:rsidR="00572874" w:rsidRDefault="00572874" w:rsidP="00572874">
      <w:pPr>
        <w:pStyle w:val="ListParagraph"/>
        <w:numPr>
          <w:ilvl w:val="0"/>
          <w:numId w:val="16"/>
        </w:numPr>
        <w:rPr>
          <w:rFonts w:cs="Arial"/>
          <w:szCs w:val="24"/>
        </w:rPr>
      </w:pPr>
      <w:r>
        <w:rPr>
          <w:rFonts w:cs="Arial"/>
          <w:szCs w:val="24"/>
        </w:rPr>
        <w:t xml:space="preserve">Parking is </w:t>
      </w:r>
      <w:r w:rsidR="009B250F">
        <w:rPr>
          <w:rFonts w:cs="Arial"/>
          <w:szCs w:val="24"/>
        </w:rPr>
        <w:t>available</w:t>
      </w:r>
      <w:r>
        <w:rPr>
          <w:rFonts w:cs="Arial"/>
          <w:szCs w:val="24"/>
        </w:rPr>
        <w:t xml:space="preserve"> on Library property. Public parking is available in the municipal lot on Mill St. East (across from Mornington Communications). </w:t>
      </w:r>
    </w:p>
    <w:p w:rsidR="00572874" w:rsidRPr="00842AC7" w:rsidRDefault="00572874" w:rsidP="00572874">
      <w:pPr>
        <w:pStyle w:val="ListParagraph"/>
        <w:numPr>
          <w:ilvl w:val="0"/>
          <w:numId w:val="16"/>
        </w:numPr>
        <w:rPr>
          <w:rFonts w:cs="Arial"/>
          <w:szCs w:val="24"/>
        </w:rPr>
      </w:pPr>
      <w:r w:rsidRPr="00842AC7">
        <w:rPr>
          <w:rFonts w:cs="Arial"/>
          <w:szCs w:val="24"/>
        </w:rPr>
        <w:t xml:space="preserve">Parking at Library </w:t>
      </w:r>
      <w:proofErr w:type="gramStart"/>
      <w:r w:rsidRPr="00842AC7">
        <w:rPr>
          <w:rFonts w:cs="Arial"/>
          <w:szCs w:val="24"/>
        </w:rPr>
        <w:t>is not guaranteed</w:t>
      </w:r>
      <w:proofErr w:type="gramEnd"/>
      <w:r w:rsidRPr="00842AC7">
        <w:rPr>
          <w:rFonts w:cs="Arial"/>
          <w:szCs w:val="24"/>
        </w:rPr>
        <w:t>.</w:t>
      </w:r>
    </w:p>
    <w:p w:rsidR="00D529EA" w:rsidRDefault="00D529EA" w:rsidP="00D529EA">
      <w:pPr>
        <w:rPr>
          <w:rFonts w:cs="Arial"/>
          <w:sz w:val="28"/>
          <w:szCs w:val="28"/>
        </w:rPr>
      </w:pPr>
      <w:r>
        <w:rPr>
          <w:rFonts w:cs="Arial"/>
          <w:sz w:val="28"/>
          <w:szCs w:val="28"/>
        </w:rPr>
        <w:t>Advertising</w:t>
      </w:r>
    </w:p>
    <w:p w:rsidR="00D529EA" w:rsidRPr="00955BF9" w:rsidRDefault="00D529EA" w:rsidP="00AA2634">
      <w:pPr>
        <w:pStyle w:val="ListParagraph"/>
        <w:numPr>
          <w:ilvl w:val="0"/>
          <w:numId w:val="13"/>
        </w:numPr>
        <w:rPr>
          <w:szCs w:val="24"/>
        </w:rPr>
      </w:pPr>
      <w:r>
        <w:rPr>
          <w:szCs w:val="24"/>
        </w:rPr>
        <w:t>The Library does not prepare advert</w:t>
      </w:r>
      <w:r w:rsidR="00823CC9">
        <w:rPr>
          <w:szCs w:val="24"/>
        </w:rPr>
        <w:t>ising, in any form, for renters</w:t>
      </w:r>
      <w:r>
        <w:rPr>
          <w:szCs w:val="24"/>
        </w:rPr>
        <w:t>.</w:t>
      </w:r>
      <w:r w:rsidR="00AA2634">
        <w:rPr>
          <w:szCs w:val="24"/>
        </w:rPr>
        <w:t xml:space="preserve"> </w:t>
      </w:r>
      <w:r w:rsidRPr="00AA2634">
        <w:rPr>
          <w:szCs w:val="24"/>
        </w:rPr>
        <w:t>Promotional materials must not imply or suggest tha</w:t>
      </w:r>
      <w:r w:rsidR="00955BF9">
        <w:rPr>
          <w:szCs w:val="24"/>
        </w:rPr>
        <w:t>t the Library is endorsing the Event</w:t>
      </w:r>
      <w:r w:rsidRPr="00AA2634">
        <w:rPr>
          <w:szCs w:val="24"/>
        </w:rPr>
        <w:t xml:space="preserve">, and must contain the following disclaimer: </w:t>
      </w:r>
      <w:proofErr w:type="gramStart"/>
      <w:r w:rsidRPr="00AA2634">
        <w:rPr>
          <w:i/>
          <w:szCs w:val="24"/>
        </w:rPr>
        <w:t>This event is not sponsored by the Perth East Public Library</w:t>
      </w:r>
      <w:proofErr w:type="gramEnd"/>
      <w:r w:rsidRPr="00AA2634">
        <w:rPr>
          <w:i/>
          <w:szCs w:val="24"/>
        </w:rPr>
        <w:t xml:space="preserve"> and the Library carries no responsibility for its content</w:t>
      </w:r>
      <w:r w:rsidR="00AA2634">
        <w:rPr>
          <w:i/>
          <w:szCs w:val="24"/>
        </w:rPr>
        <w:t>.</w:t>
      </w:r>
    </w:p>
    <w:p w:rsidR="00955BF9" w:rsidRPr="00ED17AE" w:rsidRDefault="00955BF9" w:rsidP="00AA2634">
      <w:pPr>
        <w:pStyle w:val="ListParagraph"/>
        <w:numPr>
          <w:ilvl w:val="0"/>
          <w:numId w:val="13"/>
        </w:numPr>
        <w:rPr>
          <w:szCs w:val="24"/>
        </w:rPr>
      </w:pPr>
      <w:r>
        <w:rPr>
          <w:szCs w:val="24"/>
        </w:rPr>
        <w:t xml:space="preserve">The contact information of the Renter </w:t>
      </w:r>
      <w:proofErr w:type="gramStart"/>
      <w:r>
        <w:rPr>
          <w:szCs w:val="24"/>
        </w:rPr>
        <w:t>should be listed</w:t>
      </w:r>
      <w:proofErr w:type="gramEnd"/>
      <w:r>
        <w:rPr>
          <w:szCs w:val="24"/>
        </w:rPr>
        <w:t xml:space="preserve"> as a source for further information. </w:t>
      </w:r>
    </w:p>
    <w:p w:rsidR="00ED17AE" w:rsidRPr="00352C24" w:rsidRDefault="00ED17AE" w:rsidP="00AA2634">
      <w:pPr>
        <w:pStyle w:val="ListParagraph"/>
        <w:numPr>
          <w:ilvl w:val="0"/>
          <w:numId w:val="13"/>
        </w:numPr>
        <w:rPr>
          <w:szCs w:val="24"/>
        </w:rPr>
      </w:pPr>
      <w:r>
        <w:rPr>
          <w:szCs w:val="24"/>
        </w:rPr>
        <w:t>The Library should appear only as the location of the Event.</w:t>
      </w:r>
    </w:p>
    <w:p w:rsidR="00352C24" w:rsidRPr="00AA2634" w:rsidRDefault="00352C24" w:rsidP="00AA2634">
      <w:pPr>
        <w:pStyle w:val="ListParagraph"/>
        <w:numPr>
          <w:ilvl w:val="0"/>
          <w:numId w:val="13"/>
        </w:numPr>
        <w:rPr>
          <w:szCs w:val="24"/>
        </w:rPr>
      </w:pPr>
      <w:r>
        <w:rPr>
          <w:szCs w:val="24"/>
        </w:rPr>
        <w:t>The Library does not assume responsibility for the accuracy of information about the Event.</w:t>
      </w:r>
    </w:p>
    <w:p w:rsidR="0056598C" w:rsidRDefault="00AA2634" w:rsidP="00300066">
      <w:pPr>
        <w:pStyle w:val="ListParagraph"/>
        <w:numPr>
          <w:ilvl w:val="0"/>
          <w:numId w:val="13"/>
        </w:numPr>
        <w:rPr>
          <w:szCs w:val="24"/>
        </w:rPr>
      </w:pPr>
      <w:r>
        <w:rPr>
          <w:szCs w:val="24"/>
        </w:rPr>
        <w:t xml:space="preserve">Neither the name, nor the address of the Perth East Public Library </w:t>
      </w:r>
      <w:proofErr w:type="gramStart"/>
      <w:r>
        <w:rPr>
          <w:szCs w:val="24"/>
        </w:rPr>
        <w:t>may be used</w:t>
      </w:r>
      <w:proofErr w:type="gramEnd"/>
      <w:r>
        <w:rPr>
          <w:szCs w:val="24"/>
        </w:rPr>
        <w:t xml:space="preserve"> as the official address or headquarters of an individual and/or an organization. </w:t>
      </w:r>
    </w:p>
    <w:p w:rsidR="000C19D1" w:rsidRPr="0056598C" w:rsidRDefault="000C19D1" w:rsidP="0056598C">
      <w:pPr>
        <w:rPr>
          <w:szCs w:val="24"/>
        </w:rPr>
      </w:pPr>
      <w:r w:rsidRPr="0056598C">
        <w:rPr>
          <w:rFonts w:cs="Arial"/>
          <w:sz w:val="28"/>
          <w:szCs w:val="28"/>
        </w:rPr>
        <w:lastRenderedPageBreak/>
        <w:t>Appendix A</w:t>
      </w:r>
    </w:p>
    <w:p w:rsidR="00300066" w:rsidRDefault="00823CC9" w:rsidP="00300066">
      <w:pPr>
        <w:rPr>
          <w:rFonts w:cs="Arial"/>
          <w:sz w:val="28"/>
          <w:szCs w:val="28"/>
        </w:rPr>
      </w:pPr>
      <w:r>
        <w:rPr>
          <w:rFonts w:cs="Arial"/>
          <w:sz w:val="28"/>
          <w:szCs w:val="28"/>
        </w:rPr>
        <w:t xml:space="preserve">Program Room Rental </w:t>
      </w:r>
      <w:r w:rsidR="00300066">
        <w:rPr>
          <w:rFonts w:cs="Arial"/>
          <w:sz w:val="28"/>
          <w:szCs w:val="28"/>
        </w:rPr>
        <w:t>Fee Schedule</w:t>
      </w:r>
    </w:p>
    <w:tbl>
      <w:tblPr>
        <w:tblStyle w:val="TableGrid"/>
        <w:tblW w:w="0" w:type="auto"/>
        <w:tblLook w:val="04A0" w:firstRow="1" w:lastRow="0" w:firstColumn="1" w:lastColumn="0" w:noHBand="0" w:noVBand="1"/>
      </w:tblPr>
      <w:tblGrid>
        <w:gridCol w:w="3596"/>
        <w:gridCol w:w="3597"/>
        <w:gridCol w:w="3597"/>
      </w:tblGrid>
      <w:tr w:rsidR="00300066" w:rsidTr="00300066">
        <w:tc>
          <w:tcPr>
            <w:tcW w:w="3596" w:type="dxa"/>
          </w:tcPr>
          <w:p w:rsidR="00300066" w:rsidRPr="00300066" w:rsidRDefault="00300066" w:rsidP="00300066">
            <w:pPr>
              <w:rPr>
                <w:rFonts w:cs="Arial"/>
                <w:szCs w:val="24"/>
              </w:rPr>
            </w:pPr>
            <w:r w:rsidRPr="00300066">
              <w:rPr>
                <w:rFonts w:cs="Arial"/>
                <w:szCs w:val="24"/>
              </w:rPr>
              <w:t>Renter Type</w:t>
            </w:r>
          </w:p>
        </w:tc>
        <w:tc>
          <w:tcPr>
            <w:tcW w:w="3597" w:type="dxa"/>
          </w:tcPr>
          <w:p w:rsidR="00300066" w:rsidRPr="00300066" w:rsidRDefault="00300066" w:rsidP="00300066">
            <w:pPr>
              <w:rPr>
                <w:rFonts w:cs="Arial"/>
                <w:szCs w:val="24"/>
              </w:rPr>
            </w:pPr>
            <w:r w:rsidRPr="00300066">
              <w:rPr>
                <w:rFonts w:cs="Arial"/>
                <w:szCs w:val="24"/>
              </w:rPr>
              <w:t>Rental Fee</w:t>
            </w:r>
          </w:p>
        </w:tc>
        <w:tc>
          <w:tcPr>
            <w:tcW w:w="3597" w:type="dxa"/>
          </w:tcPr>
          <w:p w:rsidR="00300066" w:rsidRPr="00300066" w:rsidRDefault="008842F1" w:rsidP="00300066">
            <w:pPr>
              <w:rPr>
                <w:rFonts w:cs="Arial"/>
                <w:szCs w:val="24"/>
              </w:rPr>
            </w:pPr>
            <w:r>
              <w:rPr>
                <w:rFonts w:cs="Arial"/>
                <w:szCs w:val="24"/>
              </w:rPr>
              <w:t>Rental Time</w:t>
            </w:r>
          </w:p>
        </w:tc>
      </w:tr>
      <w:tr w:rsidR="00300066" w:rsidTr="00300066">
        <w:tc>
          <w:tcPr>
            <w:tcW w:w="3596" w:type="dxa"/>
          </w:tcPr>
          <w:p w:rsidR="00300066" w:rsidRPr="00300066" w:rsidRDefault="00300066" w:rsidP="00300066">
            <w:pPr>
              <w:rPr>
                <w:rFonts w:cs="Arial"/>
                <w:szCs w:val="24"/>
              </w:rPr>
            </w:pPr>
            <w:r w:rsidRPr="00300066">
              <w:rPr>
                <w:rFonts w:cs="Arial"/>
                <w:szCs w:val="24"/>
              </w:rPr>
              <w:t>Library Event or co-sponsored Event</w:t>
            </w:r>
          </w:p>
        </w:tc>
        <w:tc>
          <w:tcPr>
            <w:tcW w:w="3597" w:type="dxa"/>
          </w:tcPr>
          <w:p w:rsidR="00300066" w:rsidRPr="00300066" w:rsidRDefault="00300066" w:rsidP="00300066">
            <w:pPr>
              <w:rPr>
                <w:rFonts w:cs="Arial"/>
                <w:szCs w:val="24"/>
              </w:rPr>
            </w:pPr>
            <w:r w:rsidRPr="00300066">
              <w:rPr>
                <w:rFonts w:cs="Arial"/>
                <w:szCs w:val="24"/>
              </w:rPr>
              <w:t>Free</w:t>
            </w:r>
          </w:p>
        </w:tc>
        <w:tc>
          <w:tcPr>
            <w:tcW w:w="3597" w:type="dxa"/>
          </w:tcPr>
          <w:p w:rsidR="00300066" w:rsidRPr="00300066" w:rsidRDefault="00300066" w:rsidP="00300066">
            <w:pPr>
              <w:rPr>
                <w:rFonts w:cs="Arial"/>
                <w:szCs w:val="24"/>
              </w:rPr>
            </w:pPr>
          </w:p>
        </w:tc>
      </w:tr>
      <w:tr w:rsidR="00844B91" w:rsidTr="00844B91">
        <w:trPr>
          <w:trHeight w:val="172"/>
        </w:trPr>
        <w:tc>
          <w:tcPr>
            <w:tcW w:w="3596" w:type="dxa"/>
            <w:vMerge w:val="restart"/>
          </w:tcPr>
          <w:p w:rsidR="00844B91" w:rsidRPr="00300066" w:rsidRDefault="00055960" w:rsidP="00055960">
            <w:pPr>
              <w:rPr>
                <w:rFonts w:cs="Arial"/>
                <w:szCs w:val="24"/>
              </w:rPr>
            </w:pPr>
            <w:r>
              <w:rPr>
                <w:rFonts w:cs="Arial"/>
                <w:szCs w:val="24"/>
              </w:rPr>
              <w:t>Non-profit, private or commercial group</w:t>
            </w:r>
          </w:p>
        </w:tc>
        <w:tc>
          <w:tcPr>
            <w:tcW w:w="3597" w:type="dxa"/>
          </w:tcPr>
          <w:p w:rsidR="00844B91" w:rsidRPr="00736FFF" w:rsidRDefault="00844B91" w:rsidP="00300066">
            <w:pPr>
              <w:rPr>
                <w:rFonts w:cs="Arial"/>
                <w:szCs w:val="24"/>
              </w:rPr>
            </w:pPr>
            <w:r w:rsidRPr="00736FFF">
              <w:rPr>
                <w:rFonts w:cs="Arial"/>
                <w:szCs w:val="24"/>
              </w:rPr>
              <w:t>$25.00</w:t>
            </w:r>
          </w:p>
        </w:tc>
        <w:tc>
          <w:tcPr>
            <w:tcW w:w="3597" w:type="dxa"/>
          </w:tcPr>
          <w:p w:rsidR="00844B91" w:rsidRPr="00300066" w:rsidRDefault="00844B91" w:rsidP="00300066">
            <w:pPr>
              <w:rPr>
                <w:rFonts w:cs="Arial"/>
                <w:szCs w:val="24"/>
              </w:rPr>
            </w:pPr>
            <w:r>
              <w:rPr>
                <w:rFonts w:cs="Arial"/>
                <w:szCs w:val="24"/>
              </w:rPr>
              <w:t>Per 2 hour or less rental</w:t>
            </w:r>
          </w:p>
        </w:tc>
      </w:tr>
      <w:tr w:rsidR="00844B91" w:rsidTr="00300066">
        <w:trPr>
          <w:trHeight w:val="172"/>
        </w:trPr>
        <w:tc>
          <w:tcPr>
            <w:tcW w:w="3596" w:type="dxa"/>
            <w:vMerge/>
          </w:tcPr>
          <w:p w:rsidR="00844B91" w:rsidRDefault="00844B91" w:rsidP="00300066">
            <w:pPr>
              <w:rPr>
                <w:rFonts w:cs="Arial"/>
                <w:szCs w:val="24"/>
              </w:rPr>
            </w:pPr>
          </w:p>
        </w:tc>
        <w:tc>
          <w:tcPr>
            <w:tcW w:w="3597" w:type="dxa"/>
          </w:tcPr>
          <w:p w:rsidR="00844B91" w:rsidRPr="00736FFF" w:rsidRDefault="00D00311" w:rsidP="00300066">
            <w:pPr>
              <w:rPr>
                <w:rFonts w:cs="Arial"/>
                <w:szCs w:val="24"/>
              </w:rPr>
            </w:pPr>
            <w:r>
              <w:rPr>
                <w:rFonts w:cs="Arial"/>
                <w:szCs w:val="24"/>
              </w:rPr>
              <w:t>$50</w:t>
            </w:r>
            <w:r w:rsidR="00844B91" w:rsidRPr="00736FFF">
              <w:rPr>
                <w:rFonts w:cs="Arial"/>
                <w:szCs w:val="24"/>
              </w:rPr>
              <w:t>.00</w:t>
            </w:r>
          </w:p>
        </w:tc>
        <w:tc>
          <w:tcPr>
            <w:tcW w:w="3597" w:type="dxa"/>
          </w:tcPr>
          <w:p w:rsidR="00844B91" w:rsidRDefault="00844B91" w:rsidP="00300066">
            <w:pPr>
              <w:rPr>
                <w:rFonts w:cs="Arial"/>
                <w:szCs w:val="24"/>
              </w:rPr>
            </w:pPr>
            <w:r>
              <w:rPr>
                <w:rFonts w:cs="Arial"/>
                <w:szCs w:val="24"/>
              </w:rPr>
              <w:t>Per 4 hour rental</w:t>
            </w:r>
          </w:p>
        </w:tc>
      </w:tr>
      <w:tr w:rsidR="00844B91" w:rsidTr="00300066">
        <w:trPr>
          <w:trHeight w:val="172"/>
        </w:trPr>
        <w:tc>
          <w:tcPr>
            <w:tcW w:w="3596" w:type="dxa"/>
            <w:vMerge/>
          </w:tcPr>
          <w:p w:rsidR="00844B91" w:rsidRDefault="00844B91" w:rsidP="00300066">
            <w:pPr>
              <w:rPr>
                <w:rFonts w:cs="Arial"/>
                <w:szCs w:val="24"/>
              </w:rPr>
            </w:pPr>
          </w:p>
        </w:tc>
        <w:tc>
          <w:tcPr>
            <w:tcW w:w="3597" w:type="dxa"/>
          </w:tcPr>
          <w:p w:rsidR="00844B91" w:rsidRPr="00736FFF" w:rsidRDefault="00844B91" w:rsidP="00300066">
            <w:pPr>
              <w:rPr>
                <w:rFonts w:cs="Arial"/>
                <w:szCs w:val="24"/>
              </w:rPr>
            </w:pPr>
            <w:r w:rsidRPr="00736FFF">
              <w:rPr>
                <w:rFonts w:cs="Arial"/>
                <w:szCs w:val="24"/>
              </w:rPr>
              <w:t>$75.00</w:t>
            </w:r>
          </w:p>
        </w:tc>
        <w:tc>
          <w:tcPr>
            <w:tcW w:w="3597" w:type="dxa"/>
          </w:tcPr>
          <w:p w:rsidR="00844B91" w:rsidRPr="00844B91" w:rsidRDefault="00844B91" w:rsidP="00300066">
            <w:pPr>
              <w:rPr>
                <w:rFonts w:cs="Arial"/>
                <w:szCs w:val="24"/>
              </w:rPr>
            </w:pPr>
            <w:r>
              <w:rPr>
                <w:rFonts w:cs="Arial"/>
                <w:szCs w:val="24"/>
              </w:rPr>
              <w:t>Per full day rental</w:t>
            </w:r>
          </w:p>
        </w:tc>
      </w:tr>
    </w:tbl>
    <w:p w:rsidR="00D31249" w:rsidRDefault="00D31249" w:rsidP="00300066">
      <w:pPr>
        <w:rPr>
          <w:rFonts w:cs="Arial"/>
          <w:sz w:val="28"/>
          <w:szCs w:val="28"/>
        </w:rPr>
      </w:pPr>
    </w:p>
    <w:p w:rsidR="00300066" w:rsidRDefault="00970AA3" w:rsidP="00300066">
      <w:pPr>
        <w:rPr>
          <w:szCs w:val="24"/>
        </w:rPr>
      </w:pPr>
      <w:r>
        <w:rPr>
          <w:szCs w:val="24"/>
        </w:rPr>
        <w:t>A large screen TV, DVD player</w:t>
      </w:r>
      <w:r w:rsidR="00055960">
        <w:rPr>
          <w:szCs w:val="24"/>
        </w:rPr>
        <w:t>, projector</w:t>
      </w:r>
      <w:r>
        <w:rPr>
          <w:szCs w:val="24"/>
        </w:rPr>
        <w:t xml:space="preserve"> and wireless internet access are available and </w:t>
      </w:r>
      <w:proofErr w:type="gramStart"/>
      <w:r>
        <w:rPr>
          <w:szCs w:val="24"/>
        </w:rPr>
        <w:t>may be used</w:t>
      </w:r>
      <w:proofErr w:type="gramEnd"/>
      <w:r>
        <w:rPr>
          <w:szCs w:val="24"/>
        </w:rPr>
        <w:t xml:space="preserve"> at no extra fee although arrangements must be made with staff at the time of booking</w:t>
      </w:r>
      <w:r w:rsidR="00C40913">
        <w:rPr>
          <w:szCs w:val="24"/>
        </w:rPr>
        <w:t>.</w:t>
      </w:r>
    </w:p>
    <w:p w:rsidR="00055960" w:rsidRDefault="00C40913" w:rsidP="00300066">
      <w:pPr>
        <w:rPr>
          <w:szCs w:val="24"/>
        </w:rPr>
      </w:pPr>
      <w:r>
        <w:rPr>
          <w:szCs w:val="24"/>
        </w:rPr>
        <w:t xml:space="preserve">At the time of booking renters are required to provide a $150.00 damage deposit. </w:t>
      </w:r>
      <w:r w:rsidR="00055960" w:rsidRPr="00D31249">
        <w:rPr>
          <w:szCs w:val="24"/>
        </w:rPr>
        <w:t>Rent</w:t>
      </w:r>
      <w:r w:rsidR="00823CC9" w:rsidRPr="00D31249">
        <w:rPr>
          <w:szCs w:val="24"/>
        </w:rPr>
        <w:t>al fee</w:t>
      </w:r>
      <w:r w:rsidR="00055960" w:rsidRPr="00D31249">
        <w:rPr>
          <w:szCs w:val="24"/>
        </w:rPr>
        <w:t xml:space="preserve"> </w:t>
      </w:r>
      <w:proofErr w:type="gramStart"/>
      <w:r w:rsidR="00055960" w:rsidRPr="00D31249">
        <w:rPr>
          <w:szCs w:val="24"/>
        </w:rPr>
        <w:t>must be paid</w:t>
      </w:r>
      <w:proofErr w:type="gramEnd"/>
      <w:r w:rsidR="00055960" w:rsidRPr="00D31249">
        <w:rPr>
          <w:szCs w:val="24"/>
        </w:rPr>
        <w:t xml:space="preserve"> in full </w:t>
      </w:r>
      <w:r w:rsidR="007D0EF0" w:rsidRPr="00D31249">
        <w:rPr>
          <w:szCs w:val="24"/>
        </w:rPr>
        <w:t>by</w:t>
      </w:r>
      <w:r w:rsidR="00055960" w:rsidRPr="00D31249">
        <w:rPr>
          <w:szCs w:val="24"/>
        </w:rPr>
        <w:t xml:space="preserve"> the day of the Event</w:t>
      </w:r>
      <w:r>
        <w:rPr>
          <w:szCs w:val="24"/>
        </w:rPr>
        <w:t xml:space="preserve">. </w:t>
      </w:r>
    </w:p>
    <w:p w:rsidR="00823CC9" w:rsidRDefault="00823CC9" w:rsidP="00300066">
      <w:pPr>
        <w:rPr>
          <w:szCs w:val="24"/>
        </w:rPr>
      </w:pPr>
      <w:r w:rsidRPr="00D31249">
        <w:rPr>
          <w:szCs w:val="24"/>
        </w:rPr>
        <w:t xml:space="preserve">An additional charge </w:t>
      </w:r>
      <w:proofErr w:type="gramStart"/>
      <w:r w:rsidRPr="00D31249">
        <w:rPr>
          <w:szCs w:val="24"/>
        </w:rPr>
        <w:t>will be applied</w:t>
      </w:r>
      <w:proofErr w:type="gramEnd"/>
      <w:r w:rsidRPr="00D31249">
        <w:rPr>
          <w:szCs w:val="24"/>
        </w:rPr>
        <w:t xml:space="preserve"> to the Renter if the program room requires extra cleaning at a cost of $25.00 per hour per staff</w:t>
      </w:r>
    </w:p>
    <w:p w:rsidR="00101A1C" w:rsidRPr="00D02CB7" w:rsidRDefault="00101A1C" w:rsidP="00101A1C">
      <w:pPr>
        <w:rPr>
          <w:rFonts w:cs="Arial"/>
          <w:szCs w:val="24"/>
        </w:rPr>
      </w:pPr>
      <w:r w:rsidRPr="00D02CB7">
        <w:rPr>
          <w:rFonts w:cs="Arial"/>
          <w:szCs w:val="24"/>
        </w:rPr>
        <w:t xml:space="preserve">Cancellation of a confirmed booking </w:t>
      </w:r>
      <w:proofErr w:type="gramStart"/>
      <w:r w:rsidRPr="00D02CB7">
        <w:rPr>
          <w:rFonts w:cs="Arial"/>
          <w:szCs w:val="24"/>
        </w:rPr>
        <w:t>must be made</w:t>
      </w:r>
      <w:proofErr w:type="gramEnd"/>
      <w:r w:rsidRPr="00D02CB7">
        <w:rPr>
          <w:rFonts w:cs="Arial"/>
          <w:szCs w:val="24"/>
        </w:rPr>
        <w:t xml:space="preserve"> 24 hours in advance in order to qualify for a refund of the booking fee. Rental fees less a $25.00 administrative fee </w:t>
      </w:r>
      <w:proofErr w:type="gramStart"/>
      <w:r w:rsidRPr="00D02CB7">
        <w:rPr>
          <w:rFonts w:cs="Arial"/>
          <w:szCs w:val="24"/>
        </w:rPr>
        <w:t>will be returned</w:t>
      </w:r>
      <w:proofErr w:type="gramEnd"/>
      <w:r w:rsidRPr="00D02CB7">
        <w:rPr>
          <w:rFonts w:cs="Arial"/>
          <w:szCs w:val="24"/>
        </w:rPr>
        <w:t xml:space="preserve"> if the cancellation is made less than 24 hours in advance. The full amount </w:t>
      </w:r>
      <w:proofErr w:type="gramStart"/>
      <w:r w:rsidRPr="00D02CB7">
        <w:rPr>
          <w:rFonts w:cs="Arial"/>
          <w:szCs w:val="24"/>
        </w:rPr>
        <w:t>will be charged</w:t>
      </w:r>
      <w:proofErr w:type="gramEnd"/>
      <w:r w:rsidRPr="00D02CB7">
        <w:rPr>
          <w:rFonts w:cs="Arial"/>
          <w:szCs w:val="24"/>
        </w:rPr>
        <w:t xml:space="preserve"> if no notice of cancellation is given.</w:t>
      </w:r>
    </w:p>
    <w:p w:rsidR="0092732C" w:rsidRDefault="0092732C" w:rsidP="00300066">
      <w:pPr>
        <w:rPr>
          <w:szCs w:val="24"/>
        </w:rPr>
      </w:pPr>
    </w:p>
    <w:p w:rsidR="002E29A2" w:rsidRDefault="002E29A2" w:rsidP="00300066">
      <w:pPr>
        <w:rPr>
          <w:szCs w:val="24"/>
        </w:rPr>
      </w:pPr>
    </w:p>
    <w:p w:rsidR="002E29A2" w:rsidRDefault="002E29A2" w:rsidP="00300066">
      <w:pPr>
        <w:rPr>
          <w:szCs w:val="24"/>
        </w:rPr>
      </w:pPr>
    </w:p>
    <w:p w:rsidR="002E29A2" w:rsidRDefault="002E29A2" w:rsidP="00300066">
      <w:pPr>
        <w:rPr>
          <w:szCs w:val="24"/>
        </w:rPr>
      </w:pPr>
    </w:p>
    <w:p w:rsidR="002E29A2" w:rsidRDefault="002E29A2" w:rsidP="00300066">
      <w:pPr>
        <w:rPr>
          <w:szCs w:val="24"/>
        </w:rPr>
      </w:pPr>
    </w:p>
    <w:p w:rsidR="00D2705C" w:rsidRDefault="00D2705C" w:rsidP="00300066">
      <w:pPr>
        <w:rPr>
          <w:szCs w:val="24"/>
        </w:rPr>
      </w:pPr>
    </w:p>
    <w:p w:rsidR="00516181" w:rsidRDefault="00516181" w:rsidP="00300066">
      <w:pPr>
        <w:rPr>
          <w:szCs w:val="24"/>
        </w:rPr>
      </w:pPr>
    </w:p>
    <w:p w:rsidR="00F609FA" w:rsidRDefault="00F609FA" w:rsidP="00300066">
      <w:pPr>
        <w:rPr>
          <w:szCs w:val="24"/>
        </w:rPr>
      </w:pPr>
      <w:r>
        <w:rPr>
          <w:szCs w:val="24"/>
        </w:rPr>
        <w:lastRenderedPageBreak/>
        <w:t>Appendix B</w:t>
      </w:r>
    </w:p>
    <w:p w:rsidR="00C366DA" w:rsidRDefault="00C366DA" w:rsidP="00C366DA">
      <w:pPr>
        <w:jc w:val="center"/>
        <w:rPr>
          <w:b/>
          <w:szCs w:val="24"/>
        </w:rPr>
      </w:pPr>
      <w:r>
        <w:rPr>
          <w:b/>
          <w:szCs w:val="24"/>
        </w:rPr>
        <w:t>PERTH EAST PUBLIC LIBRARY</w:t>
      </w:r>
    </w:p>
    <w:p w:rsidR="00F609FA" w:rsidRPr="00C366DA" w:rsidRDefault="00F609FA" w:rsidP="00C366DA">
      <w:pPr>
        <w:jc w:val="center"/>
        <w:rPr>
          <w:b/>
          <w:szCs w:val="24"/>
        </w:rPr>
      </w:pPr>
      <w:r w:rsidRPr="00C366DA">
        <w:rPr>
          <w:b/>
          <w:szCs w:val="24"/>
        </w:rPr>
        <w:t>Library Program Room Rental Agreement</w:t>
      </w:r>
    </w:p>
    <w:p w:rsidR="00F609FA" w:rsidRDefault="00F609FA" w:rsidP="00300066">
      <w:pPr>
        <w:rPr>
          <w:szCs w:val="24"/>
        </w:rPr>
      </w:pPr>
      <w:r>
        <w:rPr>
          <w:szCs w:val="24"/>
        </w:rPr>
        <w:t>Organization: _____________________________________________________________________</w:t>
      </w:r>
    </w:p>
    <w:p w:rsidR="00F609FA" w:rsidRDefault="00F609FA" w:rsidP="00300066">
      <w:pPr>
        <w:rPr>
          <w:szCs w:val="24"/>
        </w:rPr>
      </w:pPr>
      <w:r>
        <w:rPr>
          <w:szCs w:val="24"/>
        </w:rPr>
        <w:t>Contact Name: ____________________________________________________________________</w:t>
      </w:r>
    </w:p>
    <w:p w:rsidR="00F609FA" w:rsidRDefault="00F609FA" w:rsidP="00300066">
      <w:pPr>
        <w:rPr>
          <w:szCs w:val="24"/>
        </w:rPr>
      </w:pPr>
      <w:r>
        <w:rPr>
          <w:szCs w:val="24"/>
        </w:rPr>
        <w:t>Address: _______________________________________________ Postal Code________________</w:t>
      </w:r>
    </w:p>
    <w:p w:rsidR="00F609FA" w:rsidRDefault="00C366DA" w:rsidP="00300066">
      <w:pPr>
        <w:rPr>
          <w:szCs w:val="24"/>
        </w:rPr>
      </w:pPr>
      <w:r>
        <w:rPr>
          <w:szCs w:val="24"/>
        </w:rPr>
        <w:t>City</w:t>
      </w:r>
      <w:r w:rsidR="00F609FA">
        <w:rPr>
          <w:szCs w:val="24"/>
        </w:rPr>
        <w:t>: ___________________________________________________________________________</w:t>
      </w:r>
    </w:p>
    <w:p w:rsidR="00F609FA" w:rsidRDefault="00F609FA" w:rsidP="00300066">
      <w:pPr>
        <w:rPr>
          <w:szCs w:val="24"/>
        </w:rPr>
      </w:pPr>
      <w:r>
        <w:rPr>
          <w:szCs w:val="24"/>
        </w:rPr>
        <w:t>Phone Number: ___________________________________________________________________</w:t>
      </w:r>
    </w:p>
    <w:p w:rsidR="00F609FA" w:rsidRDefault="00F609FA" w:rsidP="00300066">
      <w:pPr>
        <w:rPr>
          <w:szCs w:val="24"/>
        </w:rPr>
      </w:pPr>
      <w:r>
        <w:rPr>
          <w:szCs w:val="24"/>
        </w:rPr>
        <w:t>Email: ___________________________________________________________________________</w:t>
      </w:r>
    </w:p>
    <w:p w:rsidR="00F609FA" w:rsidRDefault="00F609FA" w:rsidP="00467585">
      <w:pPr>
        <w:pStyle w:val="Heading2"/>
        <w:rPr>
          <w:rFonts w:ascii="Arial" w:hAnsi="Arial" w:cs="Arial"/>
          <w:color w:val="auto"/>
        </w:rPr>
      </w:pPr>
    </w:p>
    <w:p w:rsidR="00DB6BCE" w:rsidRPr="00FA024A" w:rsidRDefault="00C366DA" w:rsidP="00C366DA">
      <w:pPr>
        <w:rPr>
          <w:sz w:val="22"/>
        </w:rPr>
      </w:pPr>
      <w:r w:rsidRPr="00FA024A">
        <w:rPr>
          <w:sz w:val="22"/>
        </w:rPr>
        <w:t xml:space="preserve">The Renter agrees to abide by these terms and conditions for the rental of the </w:t>
      </w:r>
      <w:r w:rsidR="00D31249" w:rsidRPr="00FA024A">
        <w:rPr>
          <w:sz w:val="22"/>
        </w:rPr>
        <w:t xml:space="preserve">Library </w:t>
      </w:r>
      <w:r w:rsidRPr="00FA024A">
        <w:rPr>
          <w:sz w:val="22"/>
        </w:rPr>
        <w:t>Program Room:</w:t>
      </w:r>
    </w:p>
    <w:p w:rsidR="00DB6BCE" w:rsidRPr="00FA024A" w:rsidRDefault="00DB6BCE" w:rsidP="00C366DA">
      <w:pPr>
        <w:pStyle w:val="ListParagraph"/>
        <w:numPr>
          <w:ilvl w:val="0"/>
          <w:numId w:val="17"/>
        </w:numPr>
        <w:rPr>
          <w:sz w:val="22"/>
        </w:rPr>
      </w:pPr>
      <w:r w:rsidRPr="00FA024A">
        <w:rPr>
          <w:sz w:val="22"/>
        </w:rPr>
        <w:t>Rent</w:t>
      </w:r>
      <w:r w:rsidR="00D02CB7">
        <w:rPr>
          <w:sz w:val="22"/>
        </w:rPr>
        <w:t>al fees</w:t>
      </w:r>
      <w:r w:rsidR="00602888" w:rsidRPr="00FA024A">
        <w:rPr>
          <w:sz w:val="22"/>
        </w:rPr>
        <w:t xml:space="preserve"> </w:t>
      </w:r>
      <w:proofErr w:type="gramStart"/>
      <w:r w:rsidR="00602888" w:rsidRPr="00FA024A">
        <w:rPr>
          <w:sz w:val="22"/>
        </w:rPr>
        <w:t>must be paid</w:t>
      </w:r>
      <w:proofErr w:type="gramEnd"/>
      <w:r w:rsidR="00602888" w:rsidRPr="00FA024A">
        <w:rPr>
          <w:sz w:val="22"/>
        </w:rPr>
        <w:t xml:space="preserve"> in full by</w:t>
      </w:r>
      <w:r w:rsidRPr="00FA024A">
        <w:rPr>
          <w:sz w:val="22"/>
        </w:rPr>
        <w:t xml:space="preserve"> the day of the Event.</w:t>
      </w:r>
    </w:p>
    <w:p w:rsidR="00D420DE" w:rsidRPr="00FA024A" w:rsidRDefault="00D420DE" w:rsidP="00D420DE">
      <w:pPr>
        <w:pStyle w:val="ListParagraph"/>
        <w:numPr>
          <w:ilvl w:val="0"/>
          <w:numId w:val="17"/>
        </w:numPr>
        <w:rPr>
          <w:sz w:val="22"/>
        </w:rPr>
      </w:pPr>
      <w:r w:rsidRPr="00FA024A">
        <w:rPr>
          <w:sz w:val="22"/>
        </w:rPr>
        <w:t>Have read the Library’s Room Rental Policy</w:t>
      </w:r>
      <w:r w:rsidR="00F84971" w:rsidRPr="00FA024A">
        <w:rPr>
          <w:sz w:val="22"/>
        </w:rPr>
        <w:t>.</w:t>
      </w:r>
    </w:p>
    <w:p w:rsidR="00C850D5" w:rsidRPr="00FA024A" w:rsidRDefault="00C850D5" w:rsidP="00C366DA">
      <w:pPr>
        <w:pStyle w:val="ListParagraph"/>
        <w:numPr>
          <w:ilvl w:val="0"/>
          <w:numId w:val="17"/>
        </w:numPr>
        <w:rPr>
          <w:sz w:val="22"/>
        </w:rPr>
      </w:pPr>
      <w:r w:rsidRPr="00736FFF">
        <w:rPr>
          <w:sz w:val="22"/>
        </w:rPr>
        <w:t>Attend a walkthrough of security procedures provided by staff and responsible for access/exit as instructed by staff at the time of rental</w:t>
      </w:r>
      <w:r w:rsidRPr="00FA024A">
        <w:rPr>
          <w:sz w:val="22"/>
        </w:rPr>
        <w:t>.</w:t>
      </w:r>
    </w:p>
    <w:p w:rsidR="00DB6BCE" w:rsidRPr="00FA024A" w:rsidRDefault="00DB6BCE" w:rsidP="00C366DA">
      <w:pPr>
        <w:pStyle w:val="ListParagraph"/>
        <w:numPr>
          <w:ilvl w:val="0"/>
          <w:numId w:val="17"/>
        </w:numPr>
        <w:rPr>
          <w:sz w:val="22"/>
        </w:rPr>
      </w:pPr>
      <w:r w:rsidRPr="00FA024A">
        <w:rPr>
          <w:sz w:val="22"/>
        </w:rPr>
        <w:t>Familiarize themselves with the facility and its equipment, the location of parking, entrance doors, fire exits, and emergency lighting</w:t>
      </w:r>
      <w:r w:rsidR="00C850D5" w:rsidRPr="00FA024A">
        <w:rPr>
          <w:sz w:val="22"/>
        </w:rPr>
        <w:t>.</w:t>
      </w:r>
    </w:p>
    <w:p w:rsidR="00DB6BCE" w:rsidRPr="00FA024A" w:rsidRDefault="00DB6BCE" w:rsidP="00C366DA">
      <w:pPr>
        <w:pStyle w:val="ListParagraph"/>
        <w:numPr>
          <w:ilvl w:val="0"/>
          <w:numId w:val="17"/>
        </w:numPr>
        <w:rPr>
          <w:sz w:val="22"/>
        </w:rPr>
      </w:pPr>
      <w:r w:rsidRPr="00FA024A">
        <w:rPr>
          <w:sz w:val="22"/>
        </w:rPr>
        <w:t>Do not obstruct exit doors or exit signs in any manner</w:t>
      </w:r>
      <w:r w:rsidR="00C850D5" w:rsidRPr="00FA024A">
        <w:rPr>
          <w:sz w:val="22"/>
        </w:rPr>
        <w:t>.</w:t>
      </w:r>
    </w:p>
    <w:p w:rsidR="00DB6BCE" w:rsidRPr="00FA024A" w:rsidRDefault="00385BE7" w:rsidP="00C366DA">
      <w:pPr>
        <w:pStyle w:val="ListParagraph"/>
        <w:numPr>
          <w:ilvl w:val="0"/>
          <w:numId w:val="17"/>
        </w:numPr>
        <w:rPr>
          <w:sz w:val="22"/>
        </w:rPr>
      </w:pPr>
      <w:r w:rsidRPr="00FA024A">
        <w:rPr>
          <w:sz w:val="22"/>
        </w:rPr>
        <w:t>Renter</w:t>
      </w:r>
      <w:r w:rsidR="00DB6BCE" w:rsidRPr="00FA024A">
        <w:rPr>
          <w:sz w:val="22"/>
        </w:rPr>
        <w:t xml:space="preserve"> must be eighteen (18) years of age or older.</w:t>
      </w:r>
    </w:p>
    <w:p w:rsidR="004B19C8" w:rsidRPr="00FA024A" w:rsidRDefault="004B19C8" w:rsidP="00C366DA">
      <w:pPr>
        <w:pStyle w:val="ListParagraph"/>
        <w:numPr>
          <w:ilvl w:val="0"/>
          <w:numId w:val="17"/>
        </w:numPr>
        <w:rPr>
          <w:sz w:val="22"/>
        </w:rPr>
      </w:pPr>
      <w:r w:rsidRPr="00FA024A">
        <w:rPr>
          <w:sz w:val="22"/>
        </w:rPr>
        <w:t xml:space="preserve">Rental of the </w:t>
      </w:r>
      <w:r w:rsidR="00D31249" w:rsidRPr="00FA024A">
        <w:rPr>
          <w:sz w:val="22"/>
        </w:rPr>
        <w:t>program ro</w:t>
      </w:r>
      <w:r w:rsidR="00B202D1" w:rsidRPr="00FA024A">
        <w:rPr>
          <w:sz w:val="22"/>
        </w:rPr>
        <w:t>o</w:t>
      </w:r>
      <w:r w:rsidR="00D31249" w:rsidRPr="00FA024A">
        <w:rPr>
          <w:sz w:val="22"/>
        </w:rPr>
        <w:t>m</w:t>
      </w:r>
      <w:r w:rsidRPr="00FA024A">
        <w:rPr>
          <w:sz w:val="22"/>
        </w:rPr>
        <w:t xml:space="preserve"> includes the use of any appliances within the rental area available to the public, public </w:t>
      </w:r>
      <w:r w:rsidR="005F6733" w:rsidRPr="00FA024A">
        <w:rPr>
          <w:sz w:val="22"/>
        </w:rPr>
        <w:t>Wi-Fi</w:t>
      </w:r>
      <w:r w:rsidRPr="00FA024A">
        <w:rPr>
          <w:sz w:val="22"/>
        </w:rPr>
        <w:t xml:space="preserve">, electrical outlets and tables and chairs as available. </w:t>
      </w:r>
    </w:p>
    <w:p w:rsidR="004B19C8" w:rsidRPr="00FA024A" w:rsidRDefault="004B19C8" w:rsidP="00C366DA">
      <w:pPr>
        <w:pStyle w:val="ListParagraph"/>
        <w:numPr>
          <w:ilvl w:val="0"/>
          <w:numId w:val="17"/>
        </w:numPr>
        <w:rPr>
          <w:sz w:val="22"/>
        </w:rPr>
      </w:pPr>
      <w:r w:rsidRPr="00FA024A">
        <w:rPr>
          <w:sz w:val="22"/>
        </w:rPr>
        <w:t>Adhere to the maximum capacity limits</w:t>
      </w:r>
      <w:r w:rsidR="00EC30D0" w:rsidRPr="00FA024A">
        <w:rPr>
          <w:sz w:val="22"/>
        </w:rPr>
        <w:t>.</w:t>
      </w:r>
    </w:p>
    <w:p w:rsidR="00F84971" w:rsidRPr="00FA024A" w:rsidRDefault="00F84971" w:rsidP="00C366DA">
      <w:pPr>
        <w:pStyle w:val="ListParagraph"/>
        <w:numPr>
          <w:ilvl w:val="0"/>
          <w:numId w:val="17"/>
        </w:numPr>
        <w:rPr>
          <w:sz w:val="22"/>
        </w:rPr>
      </w:pPr>
      <w:r w:rsidRPr="00FA024A">
        <w:rPr>
          <w:sz w:val="22"/>
        </w:rPr>
        <w:t xml:space="preserve">Set-up of the room </w:t>
      </w:r>
      <w:proofErr w:type="gramStart"/>
      <w:r w:rsidRPr="00FA024A">
        <w:rPr>
          <w:sz w:val="22"/>
        </w:rPr>
        <w:t>is not provided</w:t>
      </w:r>
      <w:proofErr w:type="gramEnd"/>
      <w:r w:rsidRPr="00FA024A">
        <w:rPr>
          <w:sz w:val="22"/>
        </w:rPr>
        <w:t xml:space="preserve"> by the Library, and is the sole responsibility of the Renter.</w:t>
      </w:r>
    </w:p>
    <w:p w:rsidR="0047302C" w:rsidRPr="00FA024A" w:rsidRDefault="0047302C" w:rsidP="00C366DA">
      <w:pPr>
        <w:pStyle w:val="ListParagraph"/>
        <w:numPr>
          <w:ilvl w:val="0"/>
          <w:numId w:val="17"/>
        </w:numPr>
        <w:rPr>
          <w:sz w:val="22"/>
        </w:rPr>
      </w:pPr>
      <w:proofErr w:type="gramStart"/>
      <w:r w:rsidRPr="00FA024A">
        <w:rPr>
          <w:sz w:val="22"/>
        </w:rPr>
        <w:t>Decorations must be approved by Library staff</w:t>
      </w:r>
      <w:proofErr w:type="gramEnd"/>
      <w:r w:rsidRPr="00FA024A">
        <w:rPr>
          <w:sz w:val="22"/>
        </w:rPr>
        <w:t xml:space="preserve"> prior to the Event. Nothing is to </w:t>
      </w:r>
      <w:proofErr w:type="gramStart"/>
      <w:r w:rsidRPr="00FA024A">
        <w:rPr>
          <w:sz w:val="22"/>
        </w:rPr>
        <w:t>be affixed</w:t>
      </w:r>
      <w:proofErr w:type="gramEnd"/>
      <w:r w:rsidRPr="00FA024A">
        <w:rPr>
          <w:sz w:val="22"/>
        </w:rPr>
        <w:t xml:space="preserve"> to walls in such a way </w:t>
      </w:r>
      <w:r w:rsidR="00B202D1" w:rsidRPr="00FA024A">
        <w:rPr>
          <w:sz w:val="22"/>
        </w:rPr>
        <w:t>as to damage finishes or remove</w:t>
      </w:r>
      <w:r w:rsidRPr="00FA024A">
        <w:rPr>
          <w:sz w:val="22"/>
        </w:rPr>
        <w:t xml:space="preserve"> paint.</w:t>
      </w:r>
    </w:p>
    <w:p w:rsidR="00F84971" w:rsidRPr="00FA024A" w:rsidRDefault="00F84971" w:rsidP="00C366DA">
      <w:pPr>
        <w:pStyle w:val="ListParagraph"/>
        <w:numPr>
          <w:ilvl w:val="0"/>
          <w:numId w:val="17"/>
        </w:numPr>
        <w:rPr>
          <w:sz w:val="22"/>
        </w:rPr>
      </w:pPr>
      <w:r w:rsidRPr="00FA024A">
        <w:rPr>
          <w:sz w:val="22"/>
        </w:rPr>
        <w:t xml:space="preserve">All organizations or individuals must clearly specify their names in advertisements of the Event. The phone number of the organization or of an individual </w:t>
      </w:r>
      <w:proofErr w:type="gramStart"/>
      <w:r w:rsidRPr="00FA024A">
        <w:rPr>
          <w:sz w:val="22"/>
        </w:rPr>
        <w:t>should be listed</w:t>
      </w:r>
      <w:proofErr w:type="gramEnd"/>
      <w:r w:rsidRPr="00FA024A">
        <w:rPr>
          <w:sz w:val="22"/>
        </w:rPr>
        <w:t xml:space="preserve"> as a source of further information.</w:t>
      </w:r>
    </w:p>
    <w:p w:rsidR="009B250F" w:rsidRPr="00FA024A" w:rsidRDefault="00B202D1" w:rsidP="009B250F">
      <w:pPr>
        <w:pStyle w:val="ListParagraph"/>
        <w:numPr>
          <w:ilvl w:val="0"/>
          <w:numId w:val="17"/>
        </w:numPr>
        <w:rPr>
          <w:sz w:val="22"/>
        </w:rPr>
      </w:pPr>
      <w:r w:rsidRPr="00FA024A">
        <w:rPr>
          <w:sz w:val="22"/>
        </w:rPr>
        <w:t>No gaming or games of chanc</w:t>
      </w:r>
      <w:r w:rsidR="009B250F" w:rsidRPr="00FA024A">
        <w:rPr>
          <w:sz w:val="22"/>
        </w:rPr>
        <w:t xml:space="preserve">e, including bingo and lotteries, </w:t>
      </w:r>
      <w:proofErr w:type="gramStart"/>
      <w:r w:rsidR="009B250F" w:rsidRPr="00FA024A">
        <w:rPr>
          <w:sz w:val="22"/>
        </w:rPr>
        <w:t>are permitted</w:t>
      </w:r>
      <w:proofErr w:type="gramEnd"/>
      <w:r w:rsidR="009B250F" w:rsidRPr="00FA024A">
        <w:rPr>
          <w:sz w:val="22"/>
        </w:rPr>
        <w:t xml:space="preserve">. </w:t>
      </w:r>
    </w:p>
    <w:p w:rsidR="005F6733" w:rsidRPr="00FA024A" w:rsidRDefault="005F6733" w:rsidP="00C366DA">
      <w:pPr>
        <w:pStyle w:val="ListParagraph"/>
        <w:numPr>
          <w:ilvl w:val="0"/>
          <w:numId w:val="17"/>
        </w:numPr>
        <w:rPr>
          <w:sz w:val="22"/>
        </w:rPr>
      </w:pPr>
      <w:r w:rsidRPr="00FA024A">
        <w:rPr>
          <w:sz w:val="22"/>
        </w:rPr>
        <w:t>Re</w:t>
      </w:r>
      <w:r w:rsidR="00B202D1" w:rsidRPr="00FA024A">
        <w:rPr>
          <w:sz w:val="22"/>
        </w:rPr>
        <w:t>turn the keys to Library</w:t>
      </w:r>
      <w:r w:rsidRPr="00FA024A">
        <w:rPr>
          <w:sz w:val="22"/>
        </w:rPr>
        <w:t xml:space="preserve"> staff i</w:t>
      </w:r>
      <w:r w:rsidR="00B202D1" w:rsidRPr="00FA024A">
        <w:rPr>
          <w:sz w:val="22"/>
        </w:rPr>
        <w:t>mmediately at the close of the E</w:t>
      </w:r>
      <w:r w:rsidRPr="00FA024A">
        <w:rPr>
          <w:sz w:val="22"/>
        </w:rPr>
        <w:t xml:space="preserve">vent or as directed. </w:t>
      </w:r>
    </w:p>
    <w:p w:rsidR="00BB308F" w:rsidRPr="00FA024A" w:rsidRDefault="003807B0" w:rsidP="00C366DA">
      <w:pPr>
        <w:pStyle w:val="ListParagraph"/>
        <w:numPr>
          <w:ilvl w:val="0"/>
          <w:numId w:val="17"/>
        </w:numPr>
        <w:rPr>
          <w:sz w:val="22"/>
        </w:rPr>
      </w:pPr>
      <w:r w:rsidRPr="00FA024A">
        <w:rPr>
          <w:sz w:val="22"/>
        </w:rPr>
        <w:t xml:space="preserve">Remove all decorations, additional signage, etc. immediately at </w:t>
      </w:r>
      <w:r w:rsidR="00004357" w:rsidRPr="00FA024A">
        <w:rPr>
          <w:sz w:val="22"/>
        </w:rPr>
        <w:t>the close/end of the Event. Failure to do so will result it an additional rental fee charged to the Renter for one full day.</w:t>
      </w:r>
      <w:r w:rsidR="0081018D" w:rsidRPr="00FA024A">
        <w:rPr>
          <w:sz w:val="22"/>
        </w:rPr>
        <w:t xml:space="preserve"> </w:t>
      </w:r>
    </w:p>
    <w:p w:rsidR="0092732C" w:rsidRPr="00D13C51" w:rsidRDefault="00BB308F" w:rsidP="00D13C51">
      <w:pPr>
        <w:pStyle w:val="ListParagraph"/>
        <w:numPr>
          <w:ilvl w:val="0"/>
          <w:numId w:val="17"/>
        </w:numPr>
        <w:rPr>
          <w:sz w:val="22"/>
        </w:rPr>
      </w:pPr>
      <w:r w:rsidRPr="00FA024A">
        <w:rPr>
          <w:sz w:val="22"/>
        </w:rPr>
        <w:t xml:space="preserve">Renter will return the room to its original set up. An additional charge </w:t>
      </w:r>
      <w:proofErr w:type="gramStart"/>
      <w:r w:rsidRPr="00FA024A">
        <w:rPr>
          <w:sz w:val="22"/>
        </w:rPr>
        <w:t>will be applied</w:t>
      </w:r>
      <w:proofErr w:type="gramEnd"/>
      <w:r w:rsidRPr="00FA024A">
        <w:rPr>
          <w:sz w:val="22"/>
        </w:rPr>
        <w:t xml:space="preserve"> to the Renter if the facility requires extra cleaning at a cost of $25.00 per hour per staff.</w:t>
      </w:r>
    </w:p>
    <w:p w:rsidR="00413FF6" w:rsidRPr="00862DF5" w:rsidRDefault="00413FF6" w:rsidP="00413FF6">
      <w:pPr>
        <w:pStyle w:val="ListParagraph"/>
        <w:numPr>
          <w:ilvl w:val="0"/>
          <w:numId w:val="17"/>
        </w:numPr>
        <w:rPr>
          <w:rFonts w:cs="Arial"/>
          <w:sz w:val="22"/>
        </w:rPr>
      </w:pPr>
      <w:r w:rsidRPr="00862DF5">
        <w:rPr>
          <w:rFonts w:cs="Arial"/>
          <w:sz w:val="22"/>
        </w:rPr>
        <w:lastRenderedPageBreak/>
        <w:t xml:space="preserve">Renter agrees to notify Library staff of all cancellations 24 hours in advance of the Event. Rental fees less a $25.00 administrative fee </w:t>
      </w:r>
      <w:proofErr w:type="gramStart"/>
      <w:r w:rsidRPr="00862DF5">
        <w:rPr>
          <w:rFonts w:cs="Arial"/>
          <w:sz w:val="22"/>
        </w:rPr>
        <w:t>will be returned</w:t>
      </w:r>
      <w:proofErr w:type="gramEnd"/>
      <w:r w:rsidRPr="00862DF5">
        <w:rPr>
          <w:rFonts w:cs="Arial"/>
          <w:sz w:val="22"/>
        </w:rPr>
        <w:t xml:space="preserve"> if the cancellation is made less than 24 hours in advance. The full amount </w:t>
      </w:r>
      <w:proofErr w:type="gramStart"/>
      <w:r w:rsidRPr="00862DF5">
        <w:rPr>
          <w:rFonts w:cs="Arial"/>
          <w:sz w:val="22"/>
        </w:rPr>
        <w:t>will be charged</w:t>
      </w:r>
      <w:proofErr w:type="gramEnd"/>
      <w:r w:rsidRPr="00862DF5">
        <w:rPr>
          <w:rFonts w:cs="Arial"/>
          <w:sz w:val="22"/>
        </w:rPr>
        <w:t xml:space="preserve"> if no notice of cancellation is given.</w:t>
      </w:r>
    </w:p>
    <w:p w:rsidR="00F84971" w:rsidRPr="00862DF5" w:rsidRDefault="00F84971" w:rsidP="007941AE">
      <w:pPr>
        <w:pStyle w:val="ListParagraph"/>
        <w:numPr>
          <w:ilvl w:val="0"/>
          <w:numId w:val="17"/>
        </w:numPr>
        <w:rPr>
          <w:rFonts w:cs="Arial"/>
          <w:sz w:val="22"/>
        </w:rPr>
      </w:pPr>
      <w:r w:rsidRPr="00862DF5">
        <w:rPr>
          <w:rFonts w:cs="Arial"/>
          <w:sz w:val="22"/>
        </w:rPr>
        <w:t xml:space="preserve">The Library reserves the right to cancel a booking with 30 day’s notice if the space is required for a Library approved function. </w:t>
      </w:r>
    </w:p>
    <w:p w:rsidR="00F84971" w:rsidRPr="00862DF5" w:rsidRDefault="00F84971" w:rsidP="007941AE">
      <w:pPr>
        <w:pStyle w:val="ListParagraph"/>
        <w:numPr>
          <w:ilvl w:val="0"/>
          <w:numId w:val="17"/>
        </w:numPr>
        <w:rPr>
          <w:rFonts w:cs="Arial"/>
          <w:sz w:val="22"/>
        </w:rPr>
      </w:pPr>
      <w:r w:rsidRPr="00862DF5">
        <w:rPr>
          <w:rFonts w:cs="Arial"/>
          <w:sz w:val="22"/>
        </w:rPr>
        <w:t xml:space="preserve">The Library is not responsible for equipment or personal articles belonging to any group or individual using the room or attending an Event. </w:t>
      </w:r>
    </w:p>
    <w:p w:rsidR="006B6DFE" w:rsidRPr="00862DF5" w:rsidRDefault="006B6DFE" w:rsidP="006B6DFE">
      <w:pPr>
        <w:pStyle w:val="ListParagraph"/>
        <w:numPr>
          <w:ilvl w:val="0"/>
          <w:numId w:val="17"/>
        </w:numPr>
        <w:rPr>
          <w:rFonts w:cs="Arial"/>
          <w:sz w:val="22"/>
        </w:rPr>
      </w:pPr>
      <w:r w:rsidRPr="00862DF5">
        <w:rPr>
          <w:rFonts w:cs="Arial"/>
          <w:sz w:val="22"/>
        </w:rPr>
        <w:t xml:space="preserve">Renters are responsible for the payment of any damages to the equipment, furnishings or facility. </w:t>
      </w:r>
    </w:p>
    <w:p w:rsidR="00F84971" w:rsidRPr="00862DF5" w:rsidRDefault="00F84971" w:rsidP="007941AE">
      <w:pPr>
        <w:pStyle w:val="ListParagraph"/>
        <w:numPr>
          <w:ilvl w:val="0"/>
          <w:numId w:val="17"/>
        </w:numPr>
        <w:rPr>
          <w:rFonts w:cs="Arial"/>
          <w:sz w:val="22"/>
        </w:rPr>
      </w:pPr>
      <w:r w:rsidRPr="00862DF5">
        <w:rPr>
          <w:rFonts w:cs="Arial"/>
          <w:sz w:val="22"/>
        </w:rPr>
        <w:t xml:space="preserve">The renter agrees that in the event that any term of this Rental Agreement is breached, </w:t>
      </w:r>
      <w:proofErr w:type="gramStart"/>
      <w:r w:rsidRPr="00862DF5">
        <w:rPr>
          <w:rFonts w:cs="Arial"/>
          <w:sz w:val="22"/>
        </w:rPr>
        <w:t>the Event shall be terminated immediately by Perth East Public Library staff who are hereby authorized to enter and inspect the premises at any time and to terminate the event for any breach of any condition</w:t>
      </w:r>
      <w:proofErr w:type="gramEnd"/>
      <w:r w:rsidRPr="00862DF5">
        <w:rPr>
          <w:rFonts w:cs="Arial"/>
          <w:sz w:val="22"/>
        </w:rPr>
        <w:t xml:space="preserve">. </w:t>
      </w:r>
    </w:p>
    <w:p w:rsidR="00862DF5" w:rsidRPr="00862DF5" w:rsidRDefault="00862DF5" w:rsidP="00862DF5">
      <w:pPr>
        <w:pStyle w:val="ListParagraph"/>
        <w:numPr>
          <w:ilvl w:val="0"/>
          <w:numId w:val="17"/>
        </w:numPr>
        <w:rPr>
          <w:rFonts w:cs="Arial"/>
          <w:sz w:val="22"/>
          <w:szCs w:val="24"/>
        </w:rPr>
      </w:pPr>
      <w:r w:rsidRPr="00862DF5">
        <w:rPr>
          <w:rFonts w:cs="Arial"/>
          <w:sz w:val="22"/>
          <w:szCs w:val="24"/>
        </w:rPr>
        <w:t xml:space="preserve">Renter will submit proof of liability insurance naming the Township of Perth East insured with a minimum of $2 million in coverage, specific to the Renter and applicable to the Event. </w:t>
      </w:r>
    </w:p>
    <w:p w:rsidR="00052D7C" w:rsidRPr="00862DF5" w:rsidRDefault="00052D7C" w:rsidP="00862DF5">
      <w:pPr>
        <w:pStyle w:val="ListParagraph"/>
        <w:numPr>
          <w:ilvl w:val="0"/>
          <w:numId w:val="17"/>
        </w:numPr>
        <w:rPr>
          <w:rFonts w:cs="Arial"/>
          <w:sz w:val="22"/>
        </w:rPr>
      </w:pPr>
      <w:r w:rsidRPr="00862DF5">
        <w:rPr>
          <w:rFonts w:cs="Arial"/>
          <w:sz w:val="22"/>
        </w:rPr>
        <w:t xml:space="preserve">Renter </w:t>
      </w:r>
      <w:r w:rsidR="00862DF5" w:rsidRPr="00862DF5">
        <w:rPr>
          <w:rFonts w:cs="Arial"/>
          <w:sz w:val="22"/>
        </w:rPr>
        <w:t>agrees</w:t>
      </w:r>
      <w:r w:rsidRPr="00862DF5">
        <w:rPr>
          <w:rFonts w:cs="Arial"/>
          <w:sz w:val="22"/>
        </w:rPr>
        <w:t xml:space="preserve"> to indemnify and save harmless the Library Board in regards to all claims, costs and damages in any way arising out of the application and/or use of the facilities by the Renter, and anyone in attendance including, without limitation, damage or destruction of property, personal injury, infringement of royalty rights, defamation and public disturbance</w:t>
      </w:r>
      <w:r w:rsidRPr="00516181">
        <w:rPr>
          <w:rFonts w:cs="Arial"/>
          <w:sz w:val="22"/>
        </w:rPr>
        <w:t>.</w:t>
      </w:r>
    </w:p>
    <w:p w:rsidR="00F52801" w:rsidRPr="00862DF5" w:rsidRDefault="00F52801" w:rsidP="007941AE">
      <w:pPr>
        <w:pStyle w:val="ListParagraph"/>
        <w:numPr>
          <w:ilvl w:val="0"/>
          <w:numId w:val="17"/>
        </w:numPr>
        <w:rPr>
          <w:rFonts w:cs="Arial"/>
          <w:sz w:val="22"/>
        </w:rPr>
      </w:pPr>
      <w:r w:rsidRPr="00862DF5">
        <w:rPr>
          <w:rFonts w:cs="Arial"/>
          <w:sz w:val="22"/>
        </w:rPr>
        <w:t>Failure to comply with of the regulations regarding the use of the Program Room may result in refusal of subsequent rental requests.</w:t>
      </w:r>
    </w:p>
    <w:p w:rsidR="00E92A55" w:rsidRPr="00862DF5" w:rsidRDefault="00E92A55" w:rsidP="007941AE">
      <w:pPr>
        <w:pStyle w:val="ListParagraph"/>
        <w:numPr>
          <w:ilvl w:val="0"/>
          <w:numId w:val="17"/>
        </w:numPr>
        <w:rPr>
          <w:rFonts w:cs="Arial"/>
          <w:sz w:val="22"/>
        </w:rPr>
      </w:pPr>
      <w:r w:rsidRPr="00862DF5">
        <w:rPr>
          <w:rFonts w:cs="Arial"/>
          <w:sz w:val="22"/>
        </w:rPr>
        <w:t>By signing this agreement, the Renter confirms that they will not be conducting any business or activities that are in violation of this policy, the Criminal Code of Canada (including hate propaganda laws) or the Ontario Human Rights Code.</w:t>
      </w:r>
    </w:p>
    <w:p w:rsidR="00F84971" w:rsidRPr="00FA024A" w:rsidRDefault="00F84971" w:rsidP="00F84971">
      <w:pPr>
        <w:rPr>
          <w:sz w:val="22"/>
        </w:rPr>
        <w:sectPr w:rsidR="00F84971" w:rsidRPr="00FA024A" w:rsidSect="006A4B7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pPr>
    </w:p>
    <w:p w:rsidR="002E29A2" w:rsidRPr="00FA024A" w:rsidRDefault="002E29A2" w:rsidP="00E92A55">
      <w:pPr>
        <w:rPr>
          <w:sz w:val="22"/>
        </w:rPr>
      </w:pPr>
    </w:p>
    <w:p w:rsidR="00E92A55" w:rsidRPr="00FA024A" w:rsidRDefault="00E92A55" w:rsidP="00E92A55">
      <w:pPr>
        <w:rPr>
          <w:sz w:val="22"/>
        </w:rPr>
      </w:pPr>
      <w:r w:rsidRPr="00FA024A">
        <w:rPr>
          <w:sz w:val="22"/>
        </w:rPr>
        <w:t xml:space="preserve">I have read and agree to the terms outlined in the Perth East Public Library Room Rental Policy and the </w:t>
      </w:r>
      <w:r w:rsidR="00C65271">
        <w:rPr>
          <w:sz w:val="22"/>
        </w:rPr>
        <w:t xml:space="preserve">Program </w:t>
      </w:r>
      <w:r w:rsidRPr="00FA024A">
        <w:rPr>
          <w:sz w:val="22"/>
        </w:rPr>
        <w:t>Room Rental Agreement form.</w:t>
      </w:r>
    </w:p>
    <w:p w:rsidR="00E92A55" w:rsidRPr="00FA024A" w:rsidRDefault="00E92A55" w:rsidP="00E92A55">
      <w:pPr>
        <w:rPr>
          <w:sz w:val="22"/>
        </w:rPr>
      </w:pPr>
    </w:p>
    <w:p w:rsidR="00E92A55" w:rsidRPr="00FA024A" w:rsidRDefault="00E92A55" w:rsidP="00E92A55">
      <w:pPr>
        <w:rPr>
          <w:sz w:val="22"/>
        </w:rPr>
      </w:pPr>
      <w:r w:rsidRPr="00FA024A">
        <w:rPr>
          <w:sz w:val="22"/>
        </w:rPr>
        <w:t>_________________________________         __________________________________________</w:t>
      </w:r>
    </w:p>
    <w:p w:rsidR="00E92A55" w:rsidRPr="00FA024A" w:rsidRDefault="00E92A55" w:rsidP="00E92A55">
      <w:pPr>
        <w:rPr>
          <w:sz w:val="22"/>
        </w:rPr>
      </w:pPr>
      <w:r w:rsidRPr="00FA024A">
        <w:rPr>
          <w:sz w:val="22"/>
        </w:rPr>
        <w:t xml:space="preserve">Name </w:t>
      </w:r>
      <w:r w:rsidRPr="00FA024A">
        <w:rPr>
          <w:sz w:val="22"/>
        </w:rPr>
        <w:tab/>
      </w:r>
      <w:r w:rsidRPr="00FA024A">
        <w:rPr>
          <w:sz w:val="22"/>
        </w:rPr>
        <w:tab/>
      </w:r>
      <w:r w:rsidRPr="00FA024A">
        <w:rPr>
          <w:sz w:val="22"/>
        </w:rPr>
        <w:tab/>
      </w:r>
      <w:r w:rsidRPr="00FA024A">
        <w:rPr>
          <w:sz w:val="22"/>
        </w:rPr>
        <w:tab/>
      </w:r>
      <w:r w:rsidRPr="00FA024A">
        <w:rPr>
          <w:sz w:val="22"/>
        </w:rPr>
        <w:tab/>
      </w:r>
      <w:r w:rsidRPr="00FA024A">
        <w:rPr>
          <w:sz w:val="22"/>
        </w:rPr>
        <w:tab/>
      </w:r>
      <w:r w:rsidR="00516181">
        <w:rPr>
          <w:sz w:val="22"/>
        </w:rPr>
        <w:t xml:space="preserve">     </w:t>
      </w:r>
      <w:r w:rsidRPr="00FA024A">
        <w:rPr>
          <w:sz w:val="22"/>
        </w:rPr>
        <w:t>Signature</w:t>
      </w:r>
      <w:r w:rsidR="00516181">
        <w:rPr>
          <w:sz w:val="22"/>
        </w:rPr>
        <w:t xml:space="preserve"> of Rental Applicant </w:t>
      </w:r>
    </w:p>
    <w:p w:rsidR="002E29A2" w:rsidRPr="00FA024A" w:rsidRDefault="002E29A2" w:rsidP="00E92A55">
      <w:pPr>
        <w:rPr>
          <w:sz w:val="22"/>
        </w:rPr>
      </w:pPr>
    </w:p>
    <w:p w:rsidR="00E92A55" w:rsidRPr="00FA024A" w:rsidRDefault="00E92A55" w:rsidP="00E92A55">
      <w:pPr>
        <w:rPr>
          <w:sz w:val="22"/>
        </w:rPr>
      </w:pPr>
      <w:r w:rsidRPr="00FA024A">
        <w:rPr>
          <w:sz w:val="22"/>
        </w:rPr>
        <w:t>_________________________________</w:t>
      </w:r>
    </w:p>
    <w:p w:rsidR="009A4BC2" w:rsidRDefault="00E92A55" w:rsidP="007941AE">
      <w:r>
        <w:t>Date</w:t>
      </w:r>
    </w:p>
    <w:p w:rsidR="002E29A2" w:rsidRPr="002E29A2" w:rsidRDefault="002E29A2" w:rsidP="007941AE"/>
    <w:p w:rsidR="002E29A2" w:rsidRPr="00C65271" w:rsidRDefault="00C65271" w:rsidP="00C65271">
      <w:pPr>
        <w:jc w:val="center"/>
        <w:rPr>
          <w:i/>
        </w:rPr>
      </w:pPr>
      <w:r w:rsidRPr="00C65271">
        <w:rPr>
          <w:i/>
        </w:rPr>
        <w:t xml:space="preserve">Use of the </w:t>
      </w:r>
      <w:r w:rsidR="00D2705C">
        <w:rPr>
          <w:i/>
        </w:rPr>
        <w:t>Program R</w:t>
      </w:r>
      <w:r w:rsidRPr="00C65271">
        <w:rPr>
          <w:i/>
        </w:rPr>
        <w:t>oom by an organization or individual does not constitute endorsement by the Library Board of that group/individual’s beliefs or policies.</w:t>
      </w:r>
    </w:p>
    <w:p w:rsidR="00C65271" w:rsidRDefault="00C65271" w:rsidP="007941AE">
      <w:pPr>
        <w:rPr>
          <w:b/>
          <w:szCs w:val="24"/>
        </w:rPr>
      </w:pPr>
    </w:p>
    <w:p w:rsidR="00E92A55" w:rsidRPr="00836A64" w:rsidRDefault="00E92A55" w:rsidP="007941AE">
      <w:pPr>
        <w:rPr>
          <w:b/>
          <w:szCs w:val="24"/>
        </w:rPr>
      </w:pPr>
      <w:r>
        <w:rPr>
          <w:b/>
          <w:szCs w:val="24"/>
        </w:rPr>
        <w:lastRenderedPageBreak/>
        <w:t>Rental Date(s) and time:</w:t>
      </w:r>
    </w:p>
    <w:p w:rsidR="00E92A55" w:rsidRDefault="00E92A55" w:rsidP="007941AE">
      <w:pPr>
        <w:rPr>
          <w:szCs w:val="24"/>
        </w:rPr>
      </w:pPr>
      <w:r>
        <w:rPr>
          <w:szCs w:val="24"/>
        </w:rPr>
        <w:t>______________________________</w:t>
      </w:r>
      <w:r>
        <w:rPr>
          <w:szCs w:val="24"/>
        </w:rPr>
        <w:tab/>
        <w:t>Time from ___________________ to __________________</w:t>
      </w:r>
    </w:p>
    <w:p w:rsidR="00E92A55" w:rsidRDefault="00E92A55" w:rsidP="007941AE">
      <w:pPr>
        <w:rPr>
          <w:szCs w:val="24"/>
        </w:rPr>
      </w:pPr>
      <w:r>
        <w:rPr>
          <w:szCs w:val="24"/>
        </w:rPr>
        <w:t>______________________________</w:t>
      </w:r>
      <w:r>
        <w:rPr>
          <w:szCs w:val="24"/>
        </w:rPr>
        <w:tab/>
        <w:t>Time from ___________________ to __________________</w:t>
      </w:r>
    </w:p>
    <w:p w:rsidR="00E92A55" w:rsidRDefault="00E92A55" w:rsidP="00E92A55">
      <w:pPr>
        <w:rPr>
          <w:szCs w:val="24"/>
        </w:rPr>
      </w:pPr>
      <w:r>
        <w:rPr>
          <w:szCs w:val="24"/>
        </w:rPr>
        <w:t>______________________________</w:t>
      </w:r>
      <w:r>
        <w:rPr>
          <w:szCs w:val="24"/>
        </w:rPr>
        <w:tab/>
        <w:t>Time from ___________________ to __________________</w:t>
      </w:r>
    </w:p>
    <w:p w:rsidR="00E92A55" w:rsidRPr="00E92A55" w:rsidRDefault="00E92A55" w:rsidP="00E92A55">
      <w:pPr>
        <w:rPr>
          <w:szCs w:val="24"/>
        </w:rPr>
      </w:pPr>
      <w:r>
        <w:rPr>
          <w:szCs w:val="24"/>
        </w:rPr>
        <w:t>______________________________</w:t>
      </w:r>
      <w:r>
        <w:rPr>
          <w:szCs w:val="24"/>
        </w:rPr>
        <w:tab/>
        <w:t>Time from ___________________ to __________________</w:t>
      </w:r>
    </w:p>
    <w:p w:rsidR="009B250F" w:rsidRPr="009B250F" w:rsidRDefault="009B250F" w:rsidP="007941AE">
      <w:pPr>
        <w:rPr>
          <w:b/>
          <w:szCs w:val="24"/>
        </w:rPr>
      </w:pPr>
      <w:r w:rsidRPr="009B250F">
        <w:rPr>
          <w:b/>
          <w:szCs w:val="24"/>
        </w:rPr>
        <w:t>________________________________________________________________________________</w:t>
      </w:r>
    </w:p>
    <w:p w:rsidR="00E92A55" w:rsidRDefault="009B250F" w:rsidP="007941AE">
      <w:pPr>
        <w:rPr>
          <w:b/>
          <w:szCs w:val="24"/>
        </w:rPr>
      </w:pPr>
      <w:r>
        <w:rPr>
          <w:b/>
          <w:szCs w:val="24"/>
        </w:rPr>
        <w:t>Event Information:</w:t>
      </w:r>
    </w:p>
    <w:p w:rsidR="009B250F" w:rsidRDefault="007D76F7" w:rsidP="007941AE">
      <w:pPr>
        <w:rPr>
          <w:szCs w:val="24"/>
        </w:rPr>
      </w:pPr>
      <w:r>
        <w:rPr>
          <w:szCs w:val="24"/>
        </w:rPr>
        <w:t>Intended use</w:t>
      </w:r>
      <w:r w:rsidR="009B250F">
        <w:rPr>
          <w:szCs w:val="24"/>
        </w:rPr>
        <w:t>: ____</w:t>
      </w:r>
      <w:r>
        <w:rPr>
          <w:szCs w:val="24"/>
        </w:rPr>
        <w:t>_______</w:t>
      </w:r>
      <w:r w:rsidR="009B250F">
        <w:rPr>
          <w:szCs w:val="24"/>
        </w:rPr>
        <w:t>_______________</w:t>
      </w:r>
      <w:r w:rsidR="002E29A2">
        <w:rPr>
          <w:szCs w:val="24"/>
        </w:rPr>
        <w:t>___________________________________________</w:t>
      </w:r>
    </w:p>
    <w:p w:rsidR="009B250F" w:rsidRDefault="009B250F" w:rsidP="007941AE">
      <w:pPr>
        <w:rPr>
          <w:szCs w:val="24"/>
        </w:rPr>
      </w:pPr>
      <w:r>
        <w:rPr>
          <w:szCs w:val="24"/>
        </w:rPr>
        <w:t>Guest Speakers: __________________________________________________________________</w:t>
      </w:r>
      <w:r w:rsidR="002E29A2">
        <w:rPr>
          <w:szCs w:val="24"/>
        </w:rPr>
        <w:t>_</w:t>
      </w:r>
    </w:p>
    <w:p w:rsidR="007D76F7" w:rsidRPr="00E92A55" w:rsidRDefault="007D76F7" w:rsidP="007941AE">
      <w:pPr>
        <w:rPr>
          <w:szCs w:val="24"/>
        </w:rPr>
      </w:pPr>
      <w:r>
        <w:rPr>
          <w:szCs w:val="24"/>
        </w:rPr>
        <w:t>Estimated Attendance: ______________________________________________________________</w:t>
      </w:r>
    </w:p>
    <w:p w:rsidR="00C0051C" w:rsidRPr="009B250F" w:rsidRDefault="00C0051C" w:rsidP="007941AE">
      <w:pPr>
        <w:rPr>
          <w:b/>
          <w:szCs w:val="24"/>
        </w:rPr>
      </w:pPr>
      <w:r w:rsidRPr="009B250F">
        <w:rPr>
          <w:b/>
          <w:szCs w:val="24"/>
        </w:rPr>
        <w:t>__________________________________________________________________________</w:t>
      </w:r>
      <w:r w:rsidR="00E92A55" w:rsidRPr="009B250F">
        <w:rPr>
          <w:b/>
          <w:szCs w:val="24"/>
        </w:rPr>
        <w:t>__</w:t>
      </w:r>
      <w:r w:rsidRPr="009B250F">
        <w:rPr>
          <w:b/>
          <w:szCs w:val="24"/>
        </w:rPr>
        <w:t>____</w:t>
      </w:r>
    </w:p>
    <w:p w:rsidR="00C0051C" w:rsidRDefault="00C0051C" w:rsidP="007941AE">
      <w:pPr>
        <w:rPr>
          <w:b/>
          <w:szCs w:val="24"/>
        </w:rPr>
        <w:sectPr w:rsidR="00C0051C" w:rsidSect="00C0051C">
          <w:type w:val="continuous"/>
          <w:pgSz w:w="12240" w:h="15840"/>
          <w:pgMar w:top="720" w:right="720" w:bottom="720" w:left="720" w:header="708" w:footer="708" w:gutter="0"/>
          <w:cols w:space="708"/>
          <w:docGrid w:linePitch="360"/>
        </w:sectPr>
      </w:pPr>
    </w:p>
    <w:p w:rsidR="007941AE" w:rsidRPr="0092732C" w:rsidRDefault="007941AE" w:rsidP="007941AE">
      <w:pPr>
        <w:rPr>
          <w:b/>
          <w:szCs w:val="24"/>
        </w:rPr>
      </w:pPr>
      <w:r w:rsidRPr="0092732C">
        <w:rPr>
          <w:b/>
          <w:szCs w:val="24"/>
        </w:rPr>
        <w:t>Equipment Rentals/Use Requested:</w:t>
      </w:r>
    </w:p>
    <w:p w:rsidR="007941AE" w:rsidRPr="0028093F" w:rsidRDefault="007941AE" w:rsidP="007941AE">
      <w:pPr>
        <w:rPr>
          <w:szCs w:val="24"/>
        </w:rPr>
      </w:pPr>
      <w:r w:rsidRPr="0028093F">
        <w:rPr>
          <w:szCs w:val="24"/>
        </w:rPr>
        <w:t>___ LCD TV (no charge)</w:t>
      </w:r>
    </w:p>
    <w:p w:rsidR="007941AE" w:rsidRPr="0028093F" w:rsidRDefault="007941AE" w:rsidP="007941AE">
      <w:pPr>
        <w:rPr>
          <w:szCs w:val="24"/>
        </w:rPr>
      </w:pPr>
      <w:r w:rsidRPr="0028093F">
        <w:rPr>
          <w:szCs w:val="24"/>
        </w:rPr>
        <w:t>___ DVD Player (no charge)</w:t>
      </w:r>
    </w:p>
    <w:p w:rsidR="00C0051C" w:rsidRDefault="007941AE" w:rsidP="007941AE">
      <w:pPr>
        <w:rPr>
          <w:szCs w:val="24"/>
        </w:rPr>
      </w:pPr>
      <w:r w:rsidRPr="0028093F">
        <w:rPr>
          <w:szCs w:val="24"/>
        </w:rPr>
        <w:t>_</w:t>
      </w:r>
      <w:r w:rsidR="00C0051C">
        <w:rPr>
          <w:szCs w:val="24"/>
        </w:rPr>
        <w:t xml:space="preserve">__ </w:t>
      </w:r>
      <w:r w:rsidR="008B00DD">
        <w:rPr>
          <w:szCs w:val="24"/>
        </w:rPr>
        <w:t>Wi-Fi</w:t>
      </w:r>
      <w:r w:rsidR="00C0051C">
        <w:rPr>
          <w:szCs w:val="24"/>
        </w:rPr>
        <w:t xml:space="preserve"> after hours (no charge)</w:t>
      </w:r>
    </w:p>
    <w:p w:rsidR="00FA024A" w:rsidRPr="00C0051C" w:rsidRDefault="009B250F" w:rsidP="007941AE">
      <w:pPr>
        <w:rPr>
          <w:szCs w:val="24"/>
        </w:rPr>
      </w:pPr>
      <w:r>
        <w:rPr>
          <w:szCs w:val="24"/>
        </w:rPr>
        <w:t>___ Projector (no charge)</w:t>
      </w:r>
    </w:p>
    <w:p w:rsidR="0028093F" w:rsidRPr="0092732C" w:rsidRDefault="0028093F" w:rsidP="007941AE">
      <w:pPr>
        <w:rPr>
          <w:b/>
          <w:szCs w:val="24"/>
        </w:rPr>
      </w:pPr>
      <w:r w:rsidRPr="0092732C">
        <w:rPr>
          <w:b/>
          <w:szCs w:val="24"/>
        </w:rPr>
        <w:t>Rental Fees</w:t>
      </w:r>
    </w:p>
    <w:p w:rsidR="0092732C" w:rsidRPr="0092732C" w:rsidRDefault="0092732C" w:rsidP="007941AE">
      <w:pPr>
        <w:rPr>
          <w:szCs w:val="24"/>
        </w:rPr>
      </w:pPr>
      <w:r w:rsidRPr="0092732C">
        <w:rPr>
          <w:szCs w:val="24"/>
        </w:rPr>
        <w:t>___ 2 Hour Rental</w:t>
      </w:r>
      <w:r w:rsidR="00FA024A">
        <w:rPr>
          <w:szCs w:val="24"/>
        </w:rPr>
        <w:t xml:space="preserve"> $25.00</w:t>
      </w:r>
    </w:p>
    <w:p w:rsidR="0092732C" w:rsidRPr="0092732C" w:rsidRDefault="0092732C" w:rsidP="007941AE">
      <w:pPr>
        <w:rPr>
          <w:szCs w:val="24"/>
        </w:rPr>
      </w:pPr>
      <w:r w:rsidRPr="0092732C">
        <w:rPr>
          <w:szCs w:val="24"/>
        </w:rPr>
        <w:t>___ 4 Hour Rental</w:t>
      </w:r>
      <w:r w:rsidR="00E67AD8">
        <w:rPr>
          <w:szCs w:val="24"/>
        </w:rPr>
        <w:t xml:space="preserve"> $50</w:t>
      </w:r>
      <w:r w:rsidR="00FA024A">
        <w:rPr>
          <w:szCs w:val="24"/>
        </w:rPr>
        <w:t>.00</w:t>
      </w:r>
    </w:p>
    <w:p w:rsidR="0092732C" w:rsidRPr="00FA024A" w:rsidRDefault="0092732C" w:rsidP="007941AE">
      <w:pPr>
        <w:rPr>
          <w:szCs w:val="24"/>
        </w:rPr>
        <w:sectPr w:rsidR="0092732C" w:rsidRPr="00FA024A" w:rsidSect="00C0051C">
          <w:type w:val="continuous"/>
          <w:pgSz w:w="12240" w:h="15840"/>
          <w:pgMar w:top="720" w:right="720" w:bottom="720" w:left="720" w:header="708" w:footer="708" w:gutter="0"/>
          <w:cols w:num="2" w:space="708"/>
          <w:docGrid w:linePitch="360"/>
        </w:sectPr>
      </w:pPr>
      <w:r w:rsidRPr="0092732C">
        <w:rPr>
          <w:szCs w:val="24"/>
        </w:rPr>
        <w:t>___ Full Day rental</w:t>
      </w:r>
      <w:r w:rsidR="00FA024A">
        <w:rPr>
          <w:szCs w:val="24"/>
        </w:rPr>
        <w:t xml:space="preserve"> $75.00</w:t>
      </w:r>
    </w:p>
    <w:p w:rsidR="00FA024A" w:rsidRPr="00FA024A" w:rsidRDefault="00FA024A" w:rsidP="007941AE">
      <w:pPr>
        <w:rPr>
          <w:szCs w:val="24"/>
        </w:rPr>
      </w:pPr>
      <w:r>
        <w:rPr>
          <w:szCs w:val="24"/>
        </w:rPr>
        <w:t>___ Coffee Urn</w:t>
      </w:r>
      <w:r w:rsidR="00D2573D">
        <w:rPr>
          <w:szCs w:val="24"/>
        </w:rPr>
        <w:t xml:space="preserve"> (no charge)</w:t>
      </w:r>
    </w:p>
    <w:p w:rsidR="007D76F7" w:rsidRPr="007D76F7" w:rsidRDefault="00C0051C" w:rsidP="007941AE">
      <w:pPr>
        <w:rPr>
          <w:b/>
          <w:szCs w:val="24"/>
        </w:rPr>
      </w:pPr>
      <w:r w:rsidRPr="009B250F">
        <w:rPr>
          <w:b/>
          <w:szCs w:val="24"/>
        </w:rPr>
        <w:t>______________________________________________________________________</w:t>
      </w:r>
      <w:r w:rsidR="007D76F7">
        <w:rPr>
          <w:b/>
          <w:szCs w:val="24"/>
        </w:rPr>
        <w:t>_</w:t>
      </w:r>
      <w:r w:rsidRPr="009B250F">
        <w:rPr>
          <w:b/>
          <w:szCs w:val="24"/>
        </w:rPr>
        <w:t>_________</w:t>
      </w:r>
    </w:p>
    <w:p w:rsidR="0028093F" w:rsidRDefault="00C0051C" w:rsidP="007941AE">
      <w:pPr>
        <w:rPr>
          <w:szCs w:val="24"/>
        </w:rPr>
      </w:pPr>
      <w:r w:rsidRPr="00C0051C">
        <w:rPr>
          <w:szCs w:val="24"/>
        </w:rPr>
        <w:t xml:space="preserve">Damage Deposit </w:t>
      </w:r>
      <w:r>
        <w:rPr>
          <w:szCs w:val="24"/>
        </w:rPr>
        <w:t>Received:</w:t>
      </w:r>
      <w:r w:rsidRPr="00C0051C">
        <w:rPr>
          <w:szCs w:val="24"/>
        </w:rPr>
        <w:tab/>
      </w:r>
      <w:r w:rsidR="00300301">
        <w:rPr>
          <w:szCs w:val="24"/>
        </w:rPr>
        <w:tab/>
      </w:r>
      <w:r w:rsidRPr="00C0051C">
        <w:rPr>
          <w:szCs w:val="24"/>
        </w:rPr>
        <w:t>Yes</w:t>
      </w:r>
      <w:r w:rsidRPr="00C0051C">
        <w:rPr>
          <w:szCs w:val="24"/>
        </w:rPr>
        <w:tab/>
      </w:r>
      <w:r w:rsidRPr="00C0051C">
        <w:rPr>
          <w:szCs w:val="24"/>
        </w:rPr>
        <w:tab/>
        <w:t>No</w:t>
      </w:r>
      <w:r w:rsidR="007D76F7">
        <w:rPr>
          <w:szCs w:val="24"/>
        </w:rPr>
        <w:tab/>
        <w:t>________________________________</w:t>
      </w:r>
    </w:p>
    <w:p w:rsidR="00C0051C" w:rsidRDefault="007D76F7" w:rsidP="007941AE">
      <w:pPr>
        <w:rPr>
          <w:szCs w:val="24"/>
        </w:rPr>
      </w:pPr>
      <w:r>
        <w:rPr>
          <w:szCs w:val="24"/>
        </w:rPr>
        <w:t xml:space="preserve">Invoice </w:t>
      </w:r>
      <w:proofErr w:type="gramStart"/>
      <w:r>
        <w:rPr>
          <w:szCs w:val="24"/>
        </w:rPr>
        <w:t>Issued</w:t>
      </w:r>
      <w:r w:rsidR="00C0051C">
        <w:rPr>
          <w:szCs w:val="24"/>
        </w:rPr>
        <w:t>:</w:t>
      </w:r>
      <w:proofErr w:type="gramEnd"/>
      <w:r w:rsidR="00C0051C">
        <w:rPr>
          <w:szCs w:val="24"/>
        </w:rPr>
        <w:tab/>
      </w:r>
      <w:r w:rsidR="00A052E0">
        <w:rPr>
          <w:szCs w:val="24"/>
        </w:rPr>
        <w:tab/>
      </w:r>
      <w:r w:rsidR="00300301">
        <w:rPr>
          <w:szCs w:val="24"/>
        </w:rPr>
        <w:tab/>
      </w:r>
      <w:r>
        <w:rPr>
          <w:szCs w:val="24"/>
        </w:rPr>
        <w:tab/>
      </w:r>
      <w:r w:rsidR="00C0051C">
        <w:rPr>
          <w:szCs w:val="24"/>
        </w:rPr>
        <w:t xml:space="preserve">Yes </w:t>
      </w:r>
      <w:r w:rsidR="00C0051C">
        <w:rPr>
          <w:szCs w:val="24"/>
        </w:rPr>
        <w:tab/>
      </w:r>
      <w:r w:rsidR="00C0051C">
        <w:rPr>
          <w:szCs w:val="24"/>
        </w:rPr>
        <w:tab/>
        <w:t>No</w:t>
      </w:r>
      <w:r>
        <w:rPr>
          <w:szCs w:val="24"/>
        </w:rPr>
        <w:tab/>
        <w:t>________________________________</w:t>
      </w:r>
    </w:p>
    <w:p w:rsidR="009044D3" w:rsidRPr="00C0051C" w:rsidRDefault="009044D3" w:rsidP="007941AE">
      <w:pPr>
        <w:rPr>
          <w:szCs w:val="24"/>
        </w:rPr>
      </w:pPr>
      <w:r>
        <w:rPr>
          <w:szCs w:val="24"/>
        </w:rPr>
        <w:t>Rental Fees Received:</w:t>
      </w:r>
      <w:r>
        <w:rPr>
          <w:szCs w:val="24"/>
        </w:rPr>
        <w:tab/>
      </w:r>
      <w:r>
        <w:rPr>
          <w:szCs w:val="24"/>
        </w:rPr>
        <w:tab/>
      </w:r>
      <w:r>
        <w:rPr>
          <w:szCs w:val="24"/>
        </w:rPr>
        <w:tab/>
        <w:t>Yes</w:t>
      </w:r>
      <w:r>
        <w:rPr>
          <w:szCs w:val="24"/>
        </w:rPr>
        <w:tab/>
      </w:r>
      <w:r>
        <w:rPr>
          <w:szCs w:val="24"/>
        </w:rPr>
        <w:tab/>
        <w:t>No</w:t>
      </w:r>
      <w:r w:rsidR="007D76F7">
        <w:rPr>
          <w:szCs w:val="24"/>
        </w:rPr>
        <w:tab/>
        <w:t>________________________________</w:t>
      </w:r>
    </w:p>
    <w:p w:rsidR="006A4B75" w:rsidRDefault="006A4B75">
      <w:pPr>
        <w:pBdr>
          <w:bottom w:val="single" w:sz="12" w:space="1" w:color="auto"/>
        </w:pBdr>
      </w:pPr>
    </w:p>
    <w:p w:rsidR="00C65271" w:rsidRDefault="00E92A55" w:rsidP="00AD2770">
      <w:pPr>
        <w:rPr>
          <w:szCs w:val="24"/>
        </w:rPr>
      </w:pPr>
      <w:r>
        <w:rPr>
          <w:szCs w:val="24"/>
        </w:rPr>
        <w:t>Wall Décor</w:t>
      </w:r>
      <w:r w:rsidR="00300301">
        <w:rPr>
          <w:szCs w:val="24"/>
        </w:rPr>
        <w:t xml:space="preserve"> Requested &amp; Approved</w:t>
      </w:r>
      <w:r>
        <w:rPr>
          <w:szCs w:val="24"/>
        </w:rPr>
        <w:t>:</w:t>
      </w:r>
      <w:r>
        <w:rPr>
          <w:szCs w:val="24"/>
        </w:rPr>
        <w:tab/>
        <w:t>Yes</w:t>
      </w:r>
      <w:r>
        <w:rPr>
          <w:szCs w:val="24"/>
        </w:rPr>
        <w:tab/>
      </w:r>
      <w:r>
        <w:rPr>
          <w:szCs w:val="24"/>
        </w:rPr>
        <w:tab/>
        <w:t>No</w:t>
      </w:r>
    </w:p>
    <w:p w:rsidR="00D2573D" w:rsidRDefault="00D2573D" w:rsidP="00AD2770">
      <w:pPr>
        <w:rPr>
          <w:szCs w:val="24"/>
        </w:rPr>
      </w:pPr>
    </w:p>
    <w:p w:rsidR="00AD2770" w:rsidRDefault="00AD2770" w:rsidP="00AD2770">
      <w:pPr>
        <w:rPr>
          <w:szCs w:val="24"/>
        </w:rPr>
      </w:pPr>
      <w:r>
        <w:rPr>
          <w:szCs w:val="24"/>
        </w:rPr>
        <w:lastRenderedPageBreak/>
        <w:t>Appendix C</w:t>
      </w:r>
    </w:p>
    <w:p w:rsidR="00AD2770" w:rsidRDefault="00AD2770" w:rsidP="00AD2770">
      <w:pPr>
        <w:rPr>
          <w:szCs w:val="24"/>
        </w:rPr>
      </w:pPr>
      <w:r>
        <w:rPr>
          <w:szCs w:val="24"/>
        </w:rPr>
        <w:t>Alcohol Policy</w:t>
      </w:r>
    </w:p>
    <w:p w:rsidR="00AD2770" w:rsidRDefault="00AD2770" w:rsidP="00AD2770">
      <w:pPr>
        <w:rPr>
          <w:szCs w:val="24"/>
        </w:rPr>
      </w:pPr>
      <w:r>
        <w:rPr>
          <w:szCs w:val="24"/>
        </w:rPr>
        <w:t>Alcohol License Requirements also refer to the Municipal Alcohol Policy.</w:t>
      </w:r>
      <w:r w:rsidR="00683321">
        <w:rPr>
          <w:szCs w:val="24"/>
        </w:rPr>
        <w:t xml:space="preserve"> Anyone who appears under the age of 25 will be required to show one more government issued documents with a photograph as identification before they </w:t>
      </w:r>
      <w:proofErr w:type="gramStart"/>
      <w:r w:rsidR="00683321">
        <w:rPr>
          <w:szCs w:val="24"/>
        </w:rPr>
        <w:t>are allowed</w:t>
      </w:r>
      <w:proofErr w:type="gramEnd"/>
      <w:r w:rsidR="00683321">
        <w:rPr>
          <w:szCs w:val="24"/>
        </w:rPr>
        <w:t xml:space="preserve"> entrance to the Event.</w:t>
      </w:r>
    </w:p>
    <w:p w:rsidR="00683321" w:rsidRDefault="00683321" w:rsidP="00AD2770">
      <w:pPr>
        <w:rPr>
          <w:szCs w:val="24"/>
        </w:rPr>
      </w:pPr>
      <w:r>
        <w:rPr>
          <w:szCs w:val="24"/>
        </w:rPr>
        <w:t>The Township will provide the required number of trained bar staff.</w:t>
      </w:r>
    </w:p>
    <w:p w:rsidR="00683321" w:rsidRDefault="00683321" w:rsidP="00AD2770">
      <w:pPr>
        <w:rPr>
          <w:szCs w:val="24"/>
        </w:rPr>
      </w:pPr>
      <w:r>
        <w:rPr>
          <w:szCs w:val="24"/>
        </w:rPr>
        <w:t>The Renter will be responsible to ensure that there is an adequate supply of food as specified by the Liquor License Act of Ontario.</w:t>
      </w:r>
    </w:p>
    <w:p w:rsidR="00683321" w:rsidRDefault="00683321" w:rsidP="00AD2770">
      <w:pPr>
        <w:rPr>
          <w:szCs w:val="24"/>
        </w:rPr>
      </w:pPr>
      <w:r>
        <w:rPr>
          <w:szCs w:val="24"/>
        </w:rPr>
        <w:t>The Township will provide bar supplies (cups, ice) and mix (pop, juice, water).</w:t>
      </w:r>
    </w:p>
    <w:p w:rsidR="00683321" w:rsidRDefault="00683321" w:rsidP="00AD2770">
      <w:pPr>
        <w:rPr>
          <w:szCs w:val="24"/>
        </w:rPr>
      </w:pPr>
      <w:r>
        <w:rPr>
          <w:szCs w:val="24"/>
        </w:rPr>
        <w:t xml:space="preserve">Shooters of any kind, including </w:t>
      </w:r>
      <w:proofErr w:type="spellStart"/>
      <w:r>
        <w:rPr>
          <w:szCs w:val="24"/>
        </w:rPr>
        <w:t>Jello</w:t>
      </w:r>
      <w:proofErr w:type="spellEnd"/>
      <w:r>
        <w:rPr>
          <w:szCs w:val="24"/>
        </w:rPr>
        <w:t xml:space="preserve">, </w:t>
      </w:r>
      <w:proofErr w:type="gramStart"/>
      <w:r>
        <w:rPr>
          <w:szCs w:val="24"/>
        </w:rPr>
        <w:t>are prohibited</w:t>
      </w:r>
      <w:proofErr w:type="gramEnd"/>
      <w:r>
        <w:rPr>
          <w:szCs w:val="24"/>
        </w:rPr>
        <w:t>.</w:t>
      </w:r>
    </w:p>
    <w:p w:rsidR="00683321" w:rsidRDefault="00683321" w:rsidP="00AD2770">
      <w:pPr>
        <w:rPr>
          <w:szCs w:val="24"/>
        </w:rPr>
      </w:pPr>
      <w:proofErr w:type="gramStart"/>
      <w:r>
        <w:rPr>
          <w:szCs w:val="24"/>
        </w:rPr>
        <w:t>Raffling off liquor is prohibited by law</w:t>
      </w:r>
      <w:proofErr w:type="gramEnd"/>
      <w:r>
        <w:rPr>
          <w:szCs w:val="24"/>
        </w:rPr>
        <w:t>.</w:t>
      </w:r>
    </w:p>
    <w:p w:rsidR="00683321" w:rsidRDefault="00683321" w:rsidP="00AD2770">
      <w:pPr>
        <w:rPr>
          <w:szCs w:val="24"/>
        </w:rPr>
      </w:pPr>
      <w:r>
        <w:rPr>
          <w:szCs w:val="24"/>
        </w:rPr>
        <w:t>Gambling an</w:t>
      </w:r>
      <w:r w:rsidR="00BA7A66">
        <w:rPr>
          <w:szCs w:val="24"/>
        </w:rPr>
        <w:t>d</w:t>
      </w:r>
      <w:r>
        <w:rPr>
          <w:szCs w:val="24"/>
        </w:rPr>
        <w:t xml:space="preserve"> games of chance </w:t>
      </w:r>
      <w:proofErr w:type="gramStart"/>
      <w:r>
        <w:rPr>
          <w:szCs w:val="24"/>
        </w:rPr>
        <w:t>are prohibited</w:t>
      </w:r>
      <w:proofErr w:type="gramEnd"/>
      <w:r>
        <w:rPr>
          <w:szCs w:val="24"/>
        </w:rPr>
        <w:t xml:space="preserve"> – this includes 50/50 draws, raffles, etc.</w:t>
      </w:r>
    </w:p>
    <w:p w:rsidR="00683321" w:rsidRDefault="00683321" w:rsidP="00AD2770">
      <w:pPr>
        <w:rPr>
          <w:szCs w:val="24"/>
        </w:rPr>
      </w:pPr>
      <w:r>
        <w:rPr>
          <w:szCs w:val="24"/>
        </w:rPr>
        <w:t>Games that encourage drinking are prohibited by law.</w:t>
      </w:r>
    </w:p>
    <w:p w:rsidR="00683321" w:rsidRDefault="00683321" w:rsidP="00AD2770">
      <w:pPr>
        <w:rPr>
          <w:szCs w:val="24"/>
        </w:rPr>
      </w:pPr>
      <w:r>
        <w:rPr>
          <w:szCs w:val="24"/>
        </w:rPr>
        <w:t xml:space="preserve">Evidence of alcoholic beverages </w:t>
      </w:r>
      <w:proofErr w:type="gramStart"/>
      <w:r>
        <w:rPr>
          <w:szCs w:val="24"/>
        </w:rPr>
        <w:t>must be cleared</w:t>
      </w:r>
      <w:proofErr w:type="gramEnd"/>
      <w:r>
        <w:rPr>
          <w:szCs w:val="24"/>
        </w:rPr>
        <w:t xml:space="preserve"> from the building one-half hour after bar closes.</w:t>
      </w:r>
    </w:p>
    <w:p w:rsidR="00683321" w:rsidRDefault="00683321" w:rsidP="00AD2770">
      <w:pPr>
        <w:rPr>
          <w:szCs w:val="24"/>
        </w:rPr>
      </w:pPr>
      <w:r>
        <w:rPr>
          <w:szCs w:val="24"/>
        </w:rPr>
        <w:t xml:space="preserve">The Township reserves the right to close the bar if disorderly conduct warrants it, or if the applicant is in any contravention of any regulations set by the Township or the Liquor License Act of Ontario. </w:t>
      </w:r>
    </w:p>
    <w:p w:rsidR="00FF1657" w:rsidRDefault="00FF1657" w:rsidP="00AD2770">
      <w:pPr>
        <w:rPr>
          <w:szCs w:val="24"/>
        </w:rPr>
      </w:pPr>
    </w:p>
    <w:p w:rsidR="00FF1657" w:rsidRDefault="00FF1657" w:rsidP="00AD2770">
      <w:pPr>
        <w:rPr>
          <w:szCs w:val="24"/>
        </w:rPr>
      </w:pPr>
    </w:p>
    <w:p w:rsidR="00FF1657" w:rsidRDefault="00FF1657" w:rsidP="00AD2770">
      <w:pPr>
        <w:rPr>
          <w:szCs w:val="24"/>
        </w:rPr>
      </w:pPr>
      <w:r>
        <w:rPr>
          <w:szCs w:val="24"/>
        </w:rPr>
        <w:t>__________________________________________            ________________________________</w:t>
      </w:r>
    </w:p>
    <w:p w:rsidR="00FF1657" w:rsidRDefault="00FF1657" w:rsidP="00AD2770">
      <w:pPr>
        <w:rPr>
          <w:szCs w:val="24"/>
        </w:rPr>
      </w:pPr>
      <w:r>
        <w:rPr>
          <w:szCs w:val="24"/>
        </w:rPr>
        <w:t>Signature of Renter</w:t>
      </w:r>
      <w:r>
        <w:rPr>
          <w:szCs w:val="24"/>
        </w:rPr>
        <w:tab/>
      </w:r>
      <w:r>
        <w:rPr>
          <w:szCs w:val="24"/>
        </w:rPr>
        <w:tab/>
      </w:r>
      <w:r>
        <w:rPr>
          <w:szCs w:val="24"/>
        </w:rPr>
        <w:tab/>
      </w:r>
      <w:r>
        <w:rPr>
          <w:szCs w:val="24"/>
        </w:rPr>
        <w:tab/>
      </w:r>
      <w:r>
        <w:rPr>
          <w:szCs w:val="24"/>
        </w:rPr>
        <w:tab/>
      </w:r>
      <w:r>
        <w:rPr>
          <w:szCs w:val="24"/>
        </w:rPr>
        <w:tab/>
      </w:r>
      <w:r>
        <w:rPr>
          <w:szCs w:val="24"/>
        </w:rPr>
        <w:tab/>
        <w:t>Date</w:t>
      </w:r>
    </w:p>
    <w:p w:rsidR="00AD2770" w:rsidRDefault="00AD2770" w:rsidP="00AD2770">
      <w:pPr>
        <w:rPr>
          <w:szCs w:val="24"/>
        </w:rPr>
      </w:pPr>
    </w:p>
    <w:p w:rsidR="00AD2770" w:rsidRDefault="00AD2770"/>
    <w:sectPr w:rsidR="00AD2770" w:rsidSect="0092732C">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3C" w:rsidRDefault="008B713C" w:rsidP="008B713C">
      <w:pPr>
        <w:spacing w:after="0" w:line="240" w:lineRule="auto"/>
      </w:pPr>
      <w:r>
        <w:separator/>
      </w:r>
    </w:p>
  </w:endnote>
  <w:endnote w:type="continuationSeparator" w:id="0">
    <w:p w:rsidR="008B713C" w:rsidRDefault="008B713C" w:rsidP="008B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F7" w:rsidRDefault="00E8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3C" w:rsidRPr="0076685D" w:rsidRDefault="008B713C" w:rsidP="008B713C">
    <w:pPr>
      <w:spacing w:after="0" w:line="240" w:lineRule="auto"/>
      <w:rPr>
        <w:rFonts w:cs="Arial"/>
        <w:szCs w:val="28"/>
      </w:rPr>
    </w:pPr>
    <w:r w:rsidRPr="0076685D">
      <w:rPr>
        <w:rFonts w:cs="Arial"/>
        <w:szCs w:val="28"/>
      </w:rPr>
      <w:t>Policy Type: Operational</w:t>
    </w:r>
  </w:p>
  <w:p w:rsidR="008B713C" w:rsidRPr="0076685D" w:rsidRDefault="00E879F7" w:rsidP="008B713C">
    <w:pPr>
      <w:spacing w:after="0" w:line="240" w:lineRule="auto"/>
      <w:rPr>
        <w:rFonts w:cs="Arial"/>
        <w:szCs w:val="28"/>
      </w:rPr>
    </w:pPr>
    <w:r>
      <w:rPr>
        <w:rFonts w:cs="Arial"/>
        <w:szCs w:val="28"/>
      </w:rPr>
      <w:t xml:space="preserve">Policy Number: </w:t>
    </w:r>
    <w:r>
      <w:rPr>
        <w:rFonts w:cs="Arial"/>
        <w:szCs w:val="28"/>
      </w:rPr>
      <w:t>OP-09</w:t>
    </w:r>
    <w:bookmarkStart w:id="0" w:name="_GoBack"/>
    <w:bookmarkEnd w:id="0"/>
  </w:p>
  <w:p w:rsidR="008B713C" w:rsidRPr="0076685D" w:rsidRDefault="008B713C" w:rsidP="008B713C">
    <w:pPr>
      <w:spacing w:after="0" w:line="240" w:lineRule="auto"/>
      <w:rPr>
        <w:rFonts w:cs="Arial"/>
        <w:szCs w:val="28"/>
      </w:rPr>
    </w:pPr>
    <w:r w:rsidRPr="0076685D">
      <w:rPr>
        <w:rFonts w:cs="Arial"/>
        <w:szCs w:val="28"/>
      </w:rPr>
      <w:t>Approval Date: September 14, 2010</w:t>
    </w:r>
  </w:p>
  <w:p w:rsidR="008B713C" w:rsidRPr="0076685D" w:rsidRDefault="008B713C" w:rsidP="008B713C">
    <w:pPr>
      <w:spacing w:after="0" w:line="240" w:lineRule="auto"/>
      <w:rPr>
        <w:rFonts w:cs="Arial"/>
        <w:szCs w:val="28"/>
      </w:rPr>
    </w:pPr>
    <w:r w:rsidRPr="0076685D">
      <w:rPr>
        <w:rFonts w:cs="Arial"/>
        <w:szCs w:val="28"/>
      </w:rPr>
      <w:t xml:space="preserve">Last Reviewed: </w:t>
    </w:r>
    <w:r w:rsidR="00B207CB">
      <w:rPr>
        <w:rFonts w:cs="Arial"/>
        <w:szCs w:val="28"/>
      </w:rPr>
      <w:t>May 2022</w:t>
    </w:r>
  </w:p>
  <w:p w:rsidR="008B713C" w:rsidRPr="0076685D" w:rsidRDefault="008B713C" w:rsidP="008B713C">
    <w:pPr>
      <w:spacing w:after="0" w:line="240" w:lineRule="auto"/>
      <w:rPr>
        <w:rFonts w:cs="Arial"/>
        <w:szCs w:val="28"/>
      </w:rPr>
    </w:pPr>
    <w:r w:rsidRPr="0076685D">
      <w:rPr>
        <w:rFonts w:cs="Arial"/>
        <w:szCs w:val="28"/>
      </w:rPr>
      <w:t xml:space="preserve">Next Review: </w:t>
    </w:r>
    <w:r w:rsidR="00B207CB">
      <w:rPr>
        <w:rFonts w:cs="Arial"/>
        <w:szCs w:val="28"/>
      </w:rPr>
      <w:t>May 2026</w:t>
    </w:r>
  </w:p>
  <w:p w:rsidR="008B713C" w:rsidRDefault="008B7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F7" w:rsidRDefault="00E8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3C" w:rsidRDefault="008B713C" w:rsidP="008B713C">
      <w:pPr>
        <w:spacing w:after="0" w:line="240" w:lineRule="auto"/>
      </w:pPr>
      <w:r>
        <w:separator/>
      </w:r>
    </w:p>
  </w:footnote>
  <w:footnote w:type="continuationSeparator" w:id="0">
    <w:p w:rsidR="008B713C" w:rsidRDefault="008B713C" w:rsidP="008B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F7" w:rsidRDefault="00E8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A2" w:rsidRDefault="002E2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F7" w:rsidRDefault="00E8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E31"/>
    <w:multiLevelType w:val="hybridMultilevel"/>
    <w:tmpl w:val="C8EE1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B6315"/>
    <w:multiLevelType w:val="hybridMultilevel"/>
    <w:tmpl w:val="E4263A7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AF4ED1"/>
    <w:multiLevelType w:val="hybridMultilevel"/>
    <w:tmpl w:val="CD40B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185F4D"/>
    <w:multiLevelType w:val="hybridMultilevel"/>
    <w:tmpl w:val="C9DCB5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2B127BF"/>
    <w:multiLevelType w:val="hybridMultilevel"/>
    <w:tmpl w:val="07803C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827AFC"/>
    <w:multiLevelType w:val="hybridMultilevel"/>
    <w:tmpl w:val="AC4EBC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9062BE"/>
    <w:multiLevelType w:val="hybridMultilevel"/>
    <w:tmpl w:val="DD801C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AA1A43"/>
    <w:multiLevelType w:val="hybridMultilevel"/>
    <w:tmpl w:val="683410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5C13EF"/>
    <w:multiLevelType w:val="hybridMultilevel"/>
    <w:tmpl w:val="270A1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5913E8"/>
    <w:multiLevelType w:val="hybridMultilevel"/>
    <w:tmpl w:val="B3A8B7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3032E6"/>
    <w:multiLevelType w:val="hybridMultilevel"/>
    <w:tmpl w:val="E292AF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B076DDD"/>
    <w:multiLevelType w:val="hybridMultilevel"/>
    <w:tmpl w:val="21C28D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4B03C8"/>
    <w:multiLevelType w:val="hybridMultilevel"/>
    <w:tmpl w:val="933266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9B3BA8"/>
    <w:multiLevelType w:val="hybridMultilevel"/>
    <w:tmpl w:val="E0F00C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CB1AC1"/>
    <w:multiLevelType w:val="hybridMultilevel"/>
    <w:tmpl w:val="344A6E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8FC36BD"/>
    <w:multiLevelType w:val="hybridMultilevel"/>
    <w:tmpl w:val="4836CF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F8271C0"/>
    <w:multiLevelType w:val="hybridMultilevel"/>
    <w:tmpl w:val="270A1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F8A160A"/>
    <w:multiLevelType w:val="hybridMultilevel"/>
    <w:tmpl w:val="E0F00C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4"/>
  </w:num>
  <w:num w:numId="5">
    <w:abstractNumId w:val="12"/>
  </w:num>
  <w:num w:numId="6">
    <w:abstractNumId w:val="6"/>
  </w:num>
  <w:num w:numId="7">
    <w:abstractNumId w:val="13"/>
  </w:num>
  <w:num w:numId="8">
    <w:abstractNumId w:val="7"/>
  </w:num>
  <w:num w:numId="9">
    <w:abstractNumId w:val="5"/>
  </w:num>
  <w:num w:numId="10">
    <w:abstractNumId w:val="11"/>
  </w:num>
  <w:num w:numId="11">
    <w:abstractNumId w:val="2"/>
  </w:num>
  <w:num w:numId="12">
    <w:abstractNumId w:val="15"/>
  </w:num>
  <w:num w:numId="13">
    <w:abstractNumId w:val="17"/>
  </w:num>
  <w:num w:numId="14">
    <w:abstractNumId w:val="0"/>
  </w:num>
  <w:num w:numId="15">
    <w:abstractNumId w:val="16"/>
  </w:num>
  <w:num w:numId="16">
    <w:abstractNumId w:val="9"/>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75"/>
    <w:rsid w:val="00001944"/>
    <w:rsid w:val="00004357"/>
    <w:rsid w:val="00025F7F"/>
    <w:rsid w:val="00052D7C"/>
    <w:rsid w:val="00055960"/>
    <w:rsid w:val="0008229A"/>
    <w:rsid w:val="000B6C44"/>
    <w:rsid w:val="000C19D1"/>
    <w:rsid w:val="000D61B5"/>
    <w:rsid w:val="000E7862"/>
    <w:rsid w:val="000F7E68"/>
    <w:rsid w:val="00101A1C"/>
    <w:rsid w:val="00192F8B"/>
    <w:rsid w:val="001B68EE"/>
    <w:rsid w:val="001C7847"/>
    <w:rsid w:val="00223EE1"/>
    <w:rsid w:val="0026661A"/>
    <w:rsid w:val="00277D78"/>
    <w:rsid w:val="0028093F"/>
    <w:rsid w:val="002941EC"/>
    <w:rsid w:val="002E29A2"/>
    <w:rsid w:val="002F3F5E"/>
    <w:rsid w:val="00300066"/>
    <w:rsid w:val="00300301"/>
    <w:rsid w:val="003004F2"/>
    <w:rsid w:val="00305038"/>
    <w:rsid w:val="003522B7"/>
    <w:rsid w:val="00352C24"/>
    <w:rsid w:val="003539D4"/>
    <w:rsid w:val="003807B0"/>
    <w:rsid w:val="00385BE7"/>
    <w:rsid w:val="003C2B43"/>
    <w:rsid w:val="003D59B5"/>
    <w:rsid w:val="003E5B66"/>
    <w:rsid w:val="003F18D9"/>
    <w:rsid w:val="00413FF6"/>
    <w:rsid w:val="00430A81"/>
    <w:rsid w:val="00467585"/>
    <w:rsid w:val="0046761D"/>
    <w:rsid w:val="0047302C"/>
    <w:rsid w:val="004B19C8"/>
    <w:rsid w:val="004F173C"/>
    <w:rsid w:val="004F25BE"/>
    <w:rsid w:val="00516181"/>
    <w:rsid w:val="00552F42"/>
    <w:rsid w:val="00555BE1"/>
    <w:rsid w:val="005632C9"/>
    <w:rsid w:val="0056598C"/>
    <w:rsid w:val="00572874"/>
    <w:rsid w:val="005C78FD"/>
    <w:rsid w:val="005F6733"/>
    <w:rsid w:val="00602888"/>
    <w:rsid w:val="00683321"/>
    <w:rsid w:val="006A4B75"/>
    <w:rsid w:val="006B6DFE"/>
    <w:rsid w:val="00726E46"/>
    <w:rsid w:val="00733A49"/>
    <w:rsid w:val="00736FFF"/>
    <w:rsid w:val="00760B22"/>
    <w:rsid w:val="007941AE"/>
    <w:rsid w:val="007B34E4"/>
    <w:rsid w:val="007D0EF0"/>
    <w:rsid w:val="007D3E37"/>
    <w:rsid w:val="007D76F7"/>
    <w:rsid w:val="007E7CFB"/>
    <w:rsid w:val="0081018D"/>
    <w:rsid w:val="00823CC9"/>
    <w:rsid w:val="00836A64"/>
    <w:rsid w:val="00842AC7"/>
    <w:rsid w:val="00844B91"/>
    <w:rsid w:val="00847F1F"/>
    <w:rsid w:val="008506E8"/>
    <w:rsid w:val="00862DF5"/>
    <w:rsid w:val="008842F1"/>
    <w:rsid w:val="008843B0"/>
    <w:rsid w:val="008928AB"/>
    <w:rsid w:val="008A1C3F"/>
    <w:rsid w:val="008B00DD"/>
    <w:rsid w:val="008B713C"/>
    <w:rsid w:val="009044D3"/>
    <w:rsid w:val="00922855"/>
    <w:rsid w:val="0092732C"/>
    <w:rsid w:val="0093604B"/>
    <w:rsid w:val="009509B8"/>
    <w:rsid w:val="00955BF9"/>
    <w:rsid w:val="00960ABF"/>
    <w:rsid w:val="00970AA3"/>
    <w:rsid w:val="009907F3"/>
    <w:rsid w:val="0099545E"/>
    <w:rsid w:val="009A125E"/>
    <w:rsid w:val="009A4BC2"/>
    <w:rsid w:val="009B250F"/>
    <w:rsid w:val="00A052E0"/>
    <w:rsid w:val="00A92B85"/>
    <w:rsid w:val="00AA2634"/>
    <w:rsid w:val="00AB5E29"/>
    <w:rsid w:val="00AD2770"/>
    <w:rsid w:val="00B202D1"/>
    <w:rsid w:val="00B207CB"/>
    <w:rsid w:val="00B2110E"/>
    <w:rsid w:val="00B252D5"/>
    <w:rsid w:val="00B31AFF"/>
    <w:rsid w:val="00B37FBD"/>
    <w:rsid w:val="00B607FB"/>
    <w:rsid w:val="00B90254"/>
    <w:rsid w:val="00B96718"/>
    <w:rsid w:val="00BA7A66"/>
    <w:rsid w:val="00BB1F61"/>
    <w:rsid w:val="00BB308F"/>
    <w:rsid w:val="00BD0CAE"/>
    <w:rsid w:val="00BD6E73"/>
    <w:rsid w:val="00BF466B"/>
    <w:rsid w:val="00C0051C"/>
    <w:rsid w:val="00C366DA"/>
    <w:rsid w:val="00C40913"/>
    <w:rsid w:val="00C65271"/>
    <w:rsid w:val="00C760A8"/>
    <w:rsid w:val="00C850D5"/>
    <w:rsid w:val="00C91FAF"/>
    <w:rsid w:val="00CA6258"/>
    <w:rsid w:val="00CD12A2"/>
    <w:rsid w:val="00CF3B97"/>
    <w:rsid w:val="00CF6786"/>
    <w:rsid w:val="00CF7585"/>
    <w:rsid w:val="00D00311"/>
    <w:rsid w:val="00D02CB7"/>
    <w:rsid w:val="00D13C51"/>
    <w:rsid w:val="00D24D98"/>
    <w:rsid w:val="00D2573D"/>
    <w:rsid w:val="00D2705C"/>
    <w:rsid w:val="00D27A60"/>
    <w:rsid w:val="00D31249"/>
    <w:rsid w:val="00D420DE"/>
    <w:rsid w:val="00D529EA"/>
    <w:rsid w:val="00D566CD"/>
    <w:rsid w:val="00D666F7"/>
    <w:rsid w:val="00D73C43"/>
    <w:rsid w:val="00D76FEA"/>
    <w:rsid w:val="00D80BEB"/>
    <w:rsid w:val="00DB6BCE"/>
    <w:rsid w:val="00DB7335"/>
    <w:rsid w:val="00DE7D12"/>
    <w:rsid w:val="00E2372C"/>
    <w:rsid w:val="00E375F6"/>
    <w:rsid w:val="00E5676D"/>
    <w:rsid w:val="00E67AD8"/>
    <w:rsid w:val="00E879F7"/>
    <w:rsid w:val="00E91085"/>
    <w:rsid w:val="00E92A55"/>
    <w:rsid w:val="00EC30D0"/>
    <w:rsid w:val="00ED17AE"/>
    <w:rsid w:val="00F17224"/>
    <w:rsid w:val="00F52801"/>
    <w:rsid w:val="00F609FA"/>
    <w:rsid w:val="00F84971"/>
    <w:rsid w:val="00F92A4A"/>
    <w:rsid w:val="00FA024A"/>
    <w:rsid w:val="00FF1657"/>
    <w:rsid w:val="00FF25DA"/>
    <w:rsid w:val="00FF6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B45D9"/>
  <w15:chartTrackingRefBased/>
  <w15:docId w15:val="{E414C1EB-9541-42E4-BE34-90264B2D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75"/>
    <w:pPr>
      <w:spacing w:after="200" w:line="276" w:lineRule="auto"/>
    </w:pPr>
    <w:rPr>
      <w:rFonts w:ascii="Arial" w:hAnsi="Arial"/>
      <w:sz w:val="24"/>
    </w:rPr>
  </w:style>
  <w:style w:type="paragraph" w:styleId="Heading1">
    <w:name w:val="heading 1"/>
    <w:basedOn w:val="Normal"/>
    <w:next w:val="Normal"/>
    <w:link w:val="Heading1Char"/>
    <w:uiPriority w:val="9"/>
    <w:qFormat/>
    <w:rsid w:val="006A4B75"/>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6A4B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B75"/>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6A4B7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22855"/>
    <w:pPr>
      <w:ind w:left="720"/>
      <w:contextualSpacing/>
    </w:pPr>
  </w:style>
  <w:style w:type="paragraph" w:styleId="Header">
    <w:name w:val="header"/>
    <w:basedOn w:val="Normal"/>
    <w:link w:val="HeaderChar"/>
    <w:uiPriority w:val="99"/>
    <w:unhideWhenUsed/>
    <w:rsid w:val="008B7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13C"/>
    <w:rPr>
      <w:rFonts w:ascii="Arial" w:hAnsi="Arial"/>
      <w:sz w:val="24"/>
    </w:rPr>
  </w:style>
  <w:style w:type="paragraph" w:styleId="Footer">
    <w:name w:val="footer"/>
    <w:basedOn w:val="Normal"/>
    <w:link w:val="FooterChar"/>
    <w:uiPriority w:val="99"/>
    <w:unhideWhenUsed/>
    <w:rsid w:val="008B7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13C"/>
    <w:rPr>
      <w:rFonts w:ascii="Arial" w:hAnsi="Arial"/>
      <w:sz w:val="24"/>
    </w:rPr>
  </w:style>
  <w:style w:type="table" w:styleId="TableGrid">
    <w:name w:val="Table Grid"/>
    <w:basedOn w:val="TableNormal"/>
    <w:uiPriority w:val="39"/>
    <w:rsid w:val="0030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87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92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Kendra Roth</cp:lastModifiedBy>
  <cp:revision>8</cp:revision>
  <cp:lastPrinted>2022-05-11T18:44:00Z</cp:lastPrinted>
  <dcterms:created xsi:type="dcterms:W3CDTF">2022-05-11T18:44:00Z</dcterms:created>
  <dcterms:modified xsi:type="dcterms:W3CDTF">2023-03-06T21:30:00Z</dcterms:modified>
</cp:coreProperties>
</file>